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5EBA1" w14:textId="77777777" w:rsidR="005473CC" w:rsidRPr="00333076" w:rsidRDefault="005F27C6" w:rsidP="00D70569">
      <w:pPr>
        <w:spacing w:line="360" w:lineRule="auto"/>
        <w:jc w:val="both"/>
        <w:rPr>
          <w:rFonts w:ascii="Aptos" w:hAnsi="Aptos"/>
          <w:b/>
          <w:sz w:val="28"/>
          <w:szCs w:val="28"/>
        </w:rPr>
      </w:pPr>
      <w:r w:rsidRPr="00333076">
        <w:rPr>
          <w:rFonts w:ascii="Aptos" w:hAnsi="Aptos"/>
          <w:b/>
          <w:sz w:val="28"/>
          <w:szCs w:val="28"/>
        </w:rPr>
        <w:t>Tulipany</w:t>
      </w:r>
    </w:p>
    <w:p w14:paraId="12CD62EC" w14:textId="77777777" w:rsidR="009D36C1" w:rsidRDefault="005473CC" w:rsidP="00D70569">
      <w:pPr>
        <w:jc w:val="both"/>
        <w:rPr>
          <w:rFonts w:ascii="Aptos" w:hAnsi="Aptos"/>
        </w:rPr>
      </w:pPr>
      <w:r>
        <w:rPr>
          <w:rFonts w:ascii="Aptos" w:hAnsi="Aptos"/>
        </w:rPr>
        <w:t xml:space="preserve">Tulipany </w:t>
      </w:r>
      <w:r w:rsidR="00955FCE">
        <w:rPr>
          <w:rFonts w:ascii="Aptos" w:hAnsi="Aptos"/>
        </w:rPr>
        <w:t>rozkwitają zazwyczaj w maju, zd</w:t>
      </w:r>
      <w:r>
        <w:rPr>
          <w:rFonts w:ascii="Aptos" w:hAnsi="Aptos"/>
        </w:rPr>
        <w:t>obią</w:t>
      </w:r>
      <w:r w:rsidR="00955FCE">
        <w:rPr>
          <w:rFonts w:ascii="Aptos" w:hAnsi="Aptos"/>
        </w:rPr>
        <w:t>c</w:t>
      </w:r>
      <w:r>
        <w:rPr>
          <w:rFonts w:ascii="Aptos" w:hAnsi="Aptos"/>
        </w:rPr>
        <w:t xml:space="preserve"> wiele </w:t>
      </w:r>
      <w:r w:rsidR="006765D2">
        <w:rPr>
          <w:rFonts w:ascii="Aptos" w:hAnsi="Aptos"/>
        </w:rPr>
        <w:t xml:space="preserve">ogrodów, parków i skwerów. </w:t>
      </w:r>
      <w:r w:rsidR="00955FCE">
        <w:rPr>
          <w:rFonts w:ascii="Aptos" w:hAnsi="Aptos"/>
        </w:rPr>
        <w:t xml:space="preserve">Kwiaty tulipana mogą być </w:t>
      </w:r>
      <w:r w:rsidR="009D36C1">
        <w:rPr>
          <w:rFonts w:ascii="Aptos" w:hAnsi="Aptos"/>
        </w:rPr>
        <w:t>białe, żółte, różowe, czerwone i fioletowe</w:t>
      </w:r>
      <w:r w:rsidR="00955FCE">
        <w:rPr>
          <w:rFonts w:ascii="Aptos" w:hAnsi="Aptos"/>
        </w:rPr>
        <w:t xml:space="preserve">. Mogą również przybierać </w:t>
      </w:r>
      <w:r w:rsidR="009D36C1">
        <w:rPr>
          <w:rFonts w:ascii="Aptos" w:hAnsi="Aptos"/>
        </w:rPr>
        <w:t>najrozmaitsz</w:t>
      </w:r>
      <w:r w:rsidR="00955FCE">
        <w:rPr>
          <w:rFonts w:ascii="Aptos" w:hAnsi="Aptos"/>
        </w:rPr>
        <w:t>e</w:t>
      </w:r>
      <w:r w:rsidR="009D36C1">
        <w:rPr>
          <w:rFonts w:ascii="Aptos" w:hAnsi="Aptos"/>
        </w:rPr>
        <w:t xml:space="preserve"> odcieni</w:t>
      </w:r>
      <w:r w:rsidR="00955FCE">
        <w:rPr>
          <w:rFonts w:ascii="Aptos" w:hAnsi="Aptos"/>
        </w:rPr>
        <w:t>e</w:t>
      </w:r>
      <w:r w:rsidR="009D36C1">
        <w:rPr>
          <w:rFonts w:ascii="Aptos" w:hAnsi="Aptos"/>
        </w:rPr>
        <w:t xml:space="preserve"> tych barw. Nie ma tylko tulipanów czarny</w:t>
      </w:r>
      <w:r w:rsidR="006765D2">
        <w:rPr>
          <w:rFonts w:ascii="Aptos" w:hAnsi="Aptos"/>
        </w:rPr>
        <w:t>ch</w:t>
      </w:r>
      <w:r w:rsidR="009D36C1">
        <w:rPr>
          <w:rFonts w:ascii="Aptos" w:hAnsi="Aptos"/>
        </w:rPr>
        <w:t>. Niektóre odmiany są wielobarwne.</w:t>
      </w:r>
      <w:r w:rsidR="00D70569">
        <w:rPr>
          <w:rFonts w:ascii="Aptos" w:hAnsi="Aptos"/>
        </w:rPr>
        <w:t xml:space="preserve"> </w:t>
      </w:r>
      <w:r w:rsidR="006765D2">
        <w:rPr>
          <w:rFonts w:ascii="Aptos" w:hAnsi="Aptos"/>
          <w:color w:val="000000"/>
        </w:rPr>
        <w:t>K</w:t>
      </w:r>
      <w:r w:rsidR="009D36C1">
        <w:rPr>
          <w:rFonts w:ascii="Aptos" w:hAnsi="Aptos"/>
          <w:color w:val="000000"/>
        </w:rPr>
        <w:t>wiaty tulipan</w:t>
      </w:r>
      <w:r w:rsidR="00955FCE">
        <w:rPr>
          <w:rFonts w:ascii="Aptos" w:hAnsi="Aptos"/>
          <w:color w:val="000000"/>
        </w:rPr>
        <w:t>a</w:t>
      </w:r>
      <w:r w:rsidR="009D36C1">
        <w:rPr>
          <w:rFonts w:ascii="Aptos" w:hAnsi="Aptos"/>
          <w:color w:val="000000"/>
        </w:rPr>
        <w:t xml:space="preserve"> otwierają się, gdy temperatura wzrasta powyżej 15ºC, a zamykają się, gdy spada poniżej 13ºC.</w:t>
      </w:r>
    </w:p>
    <w:p w14:paraId="6C58ACA2" w14:textId="77777777" w:rsidR="005F27C6" w:rsidRDefault="005F27C6" w:rsidP="00D70569">
      <w:pPr>
        <w:spacing w:line="360" w:lineRule="auto"/>
        <w:jc w:val="both"/>
        <w:rPr>
          <w:rFonts w:ascii="Aptos" w:hAnsi="Aptos"/>
          <w:b/>
        </w:rPr>
      </w:pPr>
    </w:p>
    <w:p w14:paraId="20E3A5D6" w14:textId="77777777" w:rsidR="005F27C6" w:rsidRPr="00333076" w:rsidRDefault="005F27C6" w:rsidP="00D70569">
      <w:pPr>
        <w:spacing w:line="360" w:lineRule="auto"/>
        <w:jc w:val="both"/>
        <w:rPr>
          <w:rFonts w:ascii="Aptos" w:hAnsi="Aptos"/>
          <w:b/>
          <w:sz w:val="28"/>
          <w:szCs w:val="28"/>
        </w:rPr>
      </w:pPr>
      <w:r w:rsidRPr="00333076">
        <w:rPr>
          <w:rFonts w:ascii="Aptos" w:hAnsi="Aptos"/>
          <w:b/>
          <w:sz w:val="28"/>
          <w:szCs w:val="28"/>
        </w:rPr>
        <w:t>Róże</w:t>
      </w:r>
    </w:p>
    <w:p w14:paraId="585DB445" w14:textId="77777777" w:rsidR="00C60752" w:rsidRDefault="00955FCE" w:rsidP="00D70569">
      <w:pPr>
        <w:jc w:val="both"/>
        <w:rPr>
          <w:rFonts w:ascii="Aptos" w:hAnsi="Aptos"/>
        </w:rPr>
      </w:pPr>
      <w:r>
        <w:rPr>
          <w:rFonts w:ascii="Aptos" w:hAnsi="Aptos"/>
        </w:rPr>
        <w:t xml:space="preserve">Róże stanowią jeden z najbardziej cenionych krzewów ozdobnych. Uprawia się je od starożytności. </w:t>
      </w:r>
      <w:r w:rsidR="00C60752">
        <w:rPr>
          <w:rFonts w:ascii="Aptos" w:hAnsi="Aptos"/>
        </w:rPr>
        <w:t>Róże ozdabiają ogrody, miasta i parki przez całe lato do późnej jesieni.</w:t>
      </w:r>
      <w:r w:rsidR="00D70569">
        <w:rPr>
          <w:rFonts w:ascii="Aptos" w:hAnsi="Aptos"/>
        </w:rPr>
        <w:t xml:space="preserve"> </w:t>
      </w:r>
      <w:r w:rsidR="00C60752">
        <w:rPr>
          <w:rFonts w:ascii="Aptos" w:hAnsi="Aptos"/>
          <w:color w:val="000000"/>
        </w:rPr>
        <w:t>Róże odgrywają dużą rolę w różnych dziedzinach życia i działalności ludzkiej: w literaturze, sztuce, zdobnictwie i architekturze.</w:t>
      </w:r>
    </w:p>
    <w:p w14:paraId="1DD99761" w14:textId="77777777" w:rsidR="00955FCE" w:rsidRDefault="00955FCE" w:rsidP="00D70569">
      <w:pPr>
        <w:spacing w:line="360" w:lineRule="auto"/>
        <w:jc w:val="both"/>
        <w:rPr>
          <w:rFonts w:ascii="Aptos" w:hAnsi="Aptos"/>
          <w:color w:val="000000"/>
        </w:rPr>
      </w:pPr>
    </w:p>
    <w:p w14:paraId="3F9135B0" w14:textId="77777777" w:rsidR="00451CA7" w:rsidRPr="00333076" w:rsidRDefault="005F27C6" w:rsidP="00D70569">
      <w:pPr>
        <w:spacing w:line="360" w:lineRule="auto"/>
        <w:jc w:val="both"/>
        <w:rPr>
          <w:rFonts w:ascii="Aptos" w:hAnsi="Aptos"/>
          <w:b/>
          <w:sz w:val="28"/>
          <w:szCs w:val="28"/>
        </w:rPr>
      </w:pPr>
      <w:r w:rsidRPr="00333076">
        <w:rPr>
          <w:rFonts w:ascii="Aptos" w:hAnsi="Aptos"/>
          <w:b/>
          <w:sz w:val="28"/>
          <w:szCs w:val="28"/>
        </w:rPr>
        <w:t>Irysy</w:t>
      </w:r>
    </w:p>
    <w:p w14:paraId="40C5656C" w14:textId="77777777" w:rsidR="00451CA7" w:rsidRDefault="00C60752" w:rsidP="00D70569">
      <w:pPr>
        <w:jc w:val="both"/>
        <w:rPr>
          <w:rFonts w:ascii="Aptos" w:hAnsi="Aptos"/>
        </w:rPr>
      </w:pPr>
      <w:r>
        <w:rPr>
          <w:rFonts w:ascii="Aptos" w:hAnsi="Aptos"/>
        </w:rPr>
        <w:t>Iry</w:t>
      </w:r>
      <w:r w:rsidR="00451CA7">
        <w:rPr>
          <w:rFonts w:ascii="Aptos" w:hAnsi="Aptos"/>
        </w:rPr>
        <w:t>sy</w:t>
      </w:r>
      <w:r w:rsidR="005E4634">
        <w:rPr>
          <w:rFonts w:ascii="Aptos" w:hAnsi="Aptos"/>
        </w:rPr>
        <w:t xml:space="preserve"> (kosaćce) </w:t>
      </w:r>
      <w:r w:rsidR="00451CA7">
        <w:rPr>
          <w:rFonts w:ascii="Aptos" w:hAnsi="Aptos"/>
        </w:rPr>
        <w:t xml:space="preserve">kwitną od kwietnia do początku lipca. </w:t>
      </w:r>
      <w:r w:rsidR="005E4634">
        <w:rPr>
          <w:rFonts w:ascii="Aptos" w:hAnsi="Aptos"/>
          <w:color w:val="000000"/>
        </w:rPr>
        <w:t xml:space="preserve">Często widzimy je w przydomowych ogródkach. </w:t>
      </w:r>
      <w:r w:rsidR="00451CA7">
        <w:rPr>
          <w:rFonts w:ascii="Aptos" w:hAnsi="Aptos"/>
        </w:rPr>
        <w:t xml:space="preserve">Mają </w:t>
      </w:r>
      <w:r w:rsidR="005E4634">
        <w:rPr>
          <w:rFonts w:ascii="Aptos" w:hAnsi="Aptos"/>
        </w:rPr>
        <w:t xml:space="preserve">piękne i </w:t>
      </w:r>
      <w:r w:rsidR="00451CA7">
        <w:rPr>
          <w:rFonts w:ascii="Aptos" w:hAnsi="Aptos"/>
        </w:rPr>
        <w:t xml:space="preserve">wielobarwne kwiaty. </w:t>
      </w:r>
      <w:r w:rsidR="00D70569">
        <w:rPr>
          <w:rFonts w:ascii="Aptos" w:hAnsi="Aptos"/>
        </w:rPr>
        <w:t xml:space="preserve"> </w:t>
      </w:r>
      <w:r w:rsidR="00451CA7">
        <w:rPr>
          <w:rFonts w:ascii="Aptos" w:hAnsi="Aptos"/>
          <w:color w:val="000000"/>
        </w:rPr>
        <w:t xml:space="preserve">Kosaćce występują w stanie dzikim na półkuli północnej. W Polsce </w:t>
      </w:r>
      <w:r w:rsidR="005E4634">
        <w:rPr>
          <w:rFonts w:ascii="Aptos" w:hAnsi="Aptos"/>
          <w:color w:val="000000"/>
        </w:rPr>
        <w:t xml:space="preserve">niektóre gatunki </w:t>
      </w:r>
      <w:r w:rsidR="00451CA7">
        <w:rPr>
          <w:rFonts w:ascii="Aptos" w:hAnsi="Aptos"/>
          <w:color w:val="000000"/>
        </w:rPr>
        <w:t xml:space="preserve">rosną </w:t>
      </w:r>
      <w:r w:rsidR="005E4634">
        <w:rPr>
          <w:rFonts w:ascii="Aptos" w:hAnsi="Aptos"/>
          <w:color w:val="000000"/>
        </w:rPr>
        <w:t xml:space="preserve">również </w:t>
      </w:r>
      <w:r w:rsidR="00451CA7">
        <w:rPr>
          <w:rFonts w:ascii="Aptos" w:hAnsi="Aptos"/>
          <w:color w:val="000000"/>
        </w:rPr>
        <w:t>dziko</w:t>
      </w:r>
      <w:r w:rsidR="005E4634">
        <w:rPr>
          <w:rFonts w:ascii="Aptos" w:hAnsi="Aptos"/>
          <w:color w:val="000000"/>
        </w:rPr>
        <w:t xml:space="preserve">. </w:t>
      </w:r>
    </w:p>
    <w:sectPr w:rsidR="00451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052C"/>
    <w:rsid w:val="00173F57"/>
    <w:rsid w:val="00333076"/>
    <w:rsid w:val="00451CA7"/>
    <w:rsid w:val="005473CC"/>
    <w:rsid w:val="005516C0"/>
    <w:rsid w:val="005E4634"/>
    <w:rsid w:val="005E6628"/>
    <w:rsid w:val="005F27C6"/>
    <w:rsid w:val="006765D2"/>
    <w:rsid w:val="006A082D"/>
    <w:rsid w:val="00723DD7"/>
    <w:rsid w:val="0084052C"/>
    <w:rsid w:val="00955FCE"/>
    <w:rsid w:val="009D36C1"/>
    <w:rsid w:val="00AF0430"/>
    <w:rsid w:val="00B60389"/>
    <w:rsid w:val="00BC72D5"/>
    <w:rsid w:val="00BD221C"/>
    <w:rsid w:val="00C60752"/>
    <w:rsid w:val="00D35401"/>
    <w:rsid w:val="00D70569"/>
    <w:rsid w:val="00DC381E"/>
    <w:rsid w:val="00DD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03CFB3"/>
  <w15:chartTrackingRefBased/>
  <w15:docId w15:val="{78A16B22-8B49-4F93-9328-3C2D6F738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qFormat/>
    <w:rsid w:val="00451CA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ormalnyWeb">
    <w:name w:val="Normal (Web)"/>
    <w:basedOn w:val="Normalny"/>
    <w:rsid w:val="009D36C1"/>
    <w:pPr>
      <w:spacing w:before="100" w:beforeAutospacing="1" w:after="100" w:afterAutospacing="1"/>
    </w:pPr>
  </w:style>
  <w:style w:type="character" w:styleId="Hipercze">
    <w:name w:val="Hyperlink"/>
    <w:rsid w:val="00955FCE"/>
    <w:rPr>
      <w:strike w:val="0"/>
      <w:dstrike w:val="0"/>
      <w:color w:val="2939B5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5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61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8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127550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10408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930498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2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352596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14370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5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6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9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6252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776311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Tulipany</vt:lpstr>
    </vt:vector>
  </TitlesOfParts>
  <Company>MIGRA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Tulipany</dc:title>
  <dc:subject/>
  <dc:creator>Administrator</dc:creator>
  <cp:keywords/>
  <dc:description/>
  <cp:lastModifiedBy>Paweł Rogoziński</cp:lastModifiedBy>
  <cp:revision>2</cp:revision>
  <dcterms:created xsi:type="dcterms:W3CDTF">2025-06-09T15:11:00Z</dcterms:created>
  <dcterms:modified xsi:type="dcterms:W3CDTF">2025-06-09T15:11:00Z</dcterms:modified>
</cp:coreProperties>
</file>