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C235D" w14:textId="77777777" w:rsidR="000B1F52" w:rsidRPr="00085050" w:rsidRDefault="000B1F52" w:rsidP="000B1F52">
      <w:pPr>
        <w:autoSpaceDE w:val="0"/>
        <w:autoSpaceDN w:val="0"/>
        <w:adjustRightInd w:val="0"/>
        <w:spacing w:before="60" w:after="60" w:line="360" w:lineRule="auto"/>
        <w:jc w:val="center"/>
        <w:rPr>
          <w:rFonts w:ascii="Arial,Bold CE" w:hAnsi="Arial,Bold CE" w:cs="Arial,Bold CE"/>
          <w:b/>
          <w:bCs/>
          <w:color w:val="C00000"/>
          <w:sz w:val="36"/>
          <w:szCs w:val="36"/>
        </w:rPr>
      </w:pPr>
      <w:r w:rsidRPr="00085050">
        <w:rPr>
          <w:rFonts w:ascii="Arial,Bold CE" w:hAnsi="Arial,Bold CE" w:cs="Arial,Bold CE"/>
          <w:b/>
          <w:bCs/>
          <w:color w:val="C00000"/>
          <w:sz w:val="36"/>
          <w:szCs w:val="36"/>
        </w:rPr>
        <w:t>PODSTAWA PROGRAMOWA 202</w:t>
      </w:r>
      <w:r w:rsidR="009318B6" w:rsidRPr="00085050">
        <w:rPr>
          <w:rFonts w:ascii="Arial,Bold CE" w:hAnsi="Arial,Bold CE" w:cs="Arial,Bold CE"/>
          <w:b/>
          <w:bCs/>
          <w:color w:val="C00000"/>
          <w:sz w:val="36"/>
          <w:szCs w:val="36"/>
        </w:rPr>
        <w:t>6</w:t>
      </w:r>
    </w:p>
    <w:p w14:paraId="19720640" w14:textId="77777777" w:rsidR="008D0072" w:rsidRPr="0053783D" w:rsidRDefault="008D0072" w:rsidP="008D0072">
      <w:pPr>
        <w:autoSpaceDE w:val="0"/>
        <w:autoSpaceDN w:val="0"/>
        <w:adjustRightInd w:val="0"/>
        <w:spacing w:before="60" w:after="60" w:line="360" w:lineRule="auto"/>
        <w:jc w:val="center"/>
        <w:rPr>
          <w:rFonts w:ascii="Arial,Bold CE" w:hAnsi="Arial,Bold CE" w:cs="Arial,Bold CE"/>
          <w:b/>
          <w:bCs/>
          <w:color w:val="002060"/>
          <w:sz w:val="36"/>
          <w:szCs w:val="36"/>
        </w:rPr>
      </w:pPr>
      <w:r w:rsidRPr="0053783D">
        <w:rPr>
          <w:rFonts w:ascii="Arial,Bold CE" w:hAnsi="Arial,Bold CE" w:cs="Arial,Bold CE"/>
          <w:b/>
          <w:bCs/>
          <w:color w:val="002060"/>
          <w:sz w:val="36"/>
          <w:szCs w:val="36"/>
        </w:rPr>
        <w:t xml:space="preserve">Propozycja rozkładu materiału </w:t>
      </w:r>
      <w:r w:rsidRPr="0053783D">
        <w:rPr>
          <w:rFonts w:ascii="Arial,Bold CE" w:hAnsi="Arial,Bold CE" w:cs="Arial,Bold CE"/>
          <w:b/>
          <w:bCs/>
          <w:color w:val="002060"/>
          <w:sz w:val="36"/>
          <w:szCs w:val="36"/>
        </w:rPr>
        <w:br/>
        <w:t xml:space="preserve">do realizacji </w:t>
      </w:r>
      <w:r>
        <w:rPr>
          <w:rFonts w:ascii="Arial,Bold CE" w:hAnsi="Arial,Bold CE" w:cs="Arial,Bold CE"/>
          <w:b/>
          <w:bCs/>
          <w:color w:val="002060"/>
          <w:sz w:val="36"/>
          <w:szCs w:val="36"/>
        </w:rPr>
        <w:t xml:space="preserve">edukacji informatycznej </w:t>
      </w:r>
      <w:r w:rsidRPr="0053783D">
        <w:rPr>
          <w:rFonts w:ascii="Arial,Bold CE" w:hAnsi="Arial,Bold CE" w:cs="Arial,Bold CE"/>
          <w:b/>
          <w:bCs/>
          <w:color w:val="002060"/>
          <w:sz w:val="36"/>
          <w:szCs w:val="36"/>
        </w:rPr>
        <w:t xml:space="preserve">w szkole podstawowej na poziomie klasy </w:t>
      </w:r>
      <w:r>
        <w:rPr>
          <w:rFonts w:ascii="Arial,Bold CE" w:hAnsi="Arial,Bold CE" w:cs="Arial,Bold CE"/>
          <w:b/>
          <w:bCs/>
          <w:color w:val="002060"/>
          <w:sz w:val="36"/>
          <w:szCs w:val="36"/>
        </w:rPr>
        <w:t>1</w:t>
      </w:r>
    </w:p>
    <w:p w14:paraId="7CDFEC62" w14:textId="77777777" w:rsidR="008455D5" w:rsidRDefault="008455D5" w:rsidP="0053783D">
      <w:pPr>
        <w:autoSpaceDE w:val="0"/>
        <w:autoSpaceDN w:val="0"/>
        <w:adjustRightInd w:val="0"/>
        <w:spacing w:before="60" w:after="60" w:line="360" w:lineRule="auto"/>
        <w:jc w:val="center"/>
        <w:rPr>
          <w:rFonts w:ascii="Arial" w:hAnsi="Arial" w:cs="Arial"/>
          <w:sz w:val="28"/>
          <w:szCs w:val="28"/>
        </w:rPr>
      </w:pPr>
    </w:p>
    <w:p w14:paraId="72EDAFFD" w14:textId="47740F9A" w:rsidR="008D0072" w:rsidRPr="00C66D7F" w:rsidRDefault="008D0072" w:rsidP="008D0072">
      <w:pPr>
        <w:autoSpaceDE w:val="0"/>
        <w:autoSpaceDN w:val="0"/>
        <w:adjustRightInd w:val="0"/>
        <w:spacing w:before="60" w:after="60" w:line="360" w:lineRule="auto"/>
        <w:jc w:val="center"/>
        <w:rPr>
          <w:rFonts w:ascii="Arial" w:hAnsi="Arial" w:cs="Arial"/>
          <w:sz w:val="28"/>
          <w:szCs w:val="28"/>
        </w:rPr>
      </w:pPr>
      <w:r w:rsidRPr="00C66D7F">
        <w:rPr>
          <w:rFonts w:ascii="Arial" w:hAnsi="Arial" w:cs="Arial"/>
          <w:sz w:val="28"/>
          <w:szCs w:val="28"/>
        </w:rPr>
        <w:t>opracowana na podstawie</w:t>
      </w:r>
      <w:r w:rsidR="00F67538">
        <w:rPr>
          <w:rFonts w:ascii="Arial" w:hAnsi="Arial" w:cs="Arial"/>
          <w:sz w:val="28"/>
          <w:szCs w:val="28"/>
        </w:rPr>
        <w:t>:</w:t>
      </w:r>
      <w:r w:rsidRPr="00C66D7F">
        <w:rPr>
          <w:rFonts w:ascii="Arial" w:hAnsi="Arial" w:cs="Arial"/>
          <w:sz w:val="28"/>
          <w:szCs w:val="28"/>
        </w:rPr>
        <w:t xml:space="preserve"> </w:t>
      </w:r>
    </w:p>
    <w:p w14:paraId="0196CBB5" w14:textId="565FC46D" w:rsidR="00EC78F2" w:rsidRPr="00C13BFB" w:rsidRDefault="00C13BFB" w:rsidP="00C13BFB">
      <w:pPr>
        <w:spacing w:before="60" w:after="60" w:line="360" w:lineRule="auto"/>
        <w:jc w:val="center"/>
        <w:rPr>
          <w:rFonts w:ascii="Arial,Italic CE" w:hAnsi="Arial,Italic CE" w:cs="Arial,Italic CE"/>
          <w:iCs/>
        </w:rPr>
      </w:pPr>
      <w:r w:rsidRPr="00463C14">
        <w:rPr>
          <w:rFonts w:ascii="Arial,Italic CE" w:hAnsi="Arial,Italic CE" w:cs="Arial,Italic CE"/>
          <w:iCs/>
          <w:sz w:val="26"/>
          <w:szCs w:val="26"/>
        </w:rPr>
        <w:t>Grażyna Koba,</w:t>
      </w:r>
      <w:r>
        <w:rPr>
          <w:rFonts w:ascii="Arial,Italic CE" w:hAnsi="Arial,Italic CE" w:cs="Arial,Italic CE"/>
          <w:iCs/>
          <w:sz w:val="26"/>
          <w:szCs w:val="26"/>
        </w:rPr>
        <w:t xml:space="preserve"> </w:t>
      </w:r>
      <w:r w:rsidRPr="009318B6">
        <w:rPr>
          <w:rFonts w:ascii="Arial,Italic CE" w:hAnsi="Arial,Italic CE" w:cs="Arial,Italic CE"/>
          <w:iCs/>
          <w:sz w:val="26"/>
          <w:szCs w:val="26"/>
        </w:rPr>
        <w:t>Katarzyna Koba-Gołaszewska</w:t>
      </w:r>
      <w:r w:rsidRPr="00463C14">
        <w:rPr>
          <w:rFonts w:ascii="Arial,Italic CE" w:hAnsi="Arial,Italic CE" w:cs="Arial,Italic CE"/>
          <w:i/>
          <w:iCs/>
          <w:sz w:val="26"/>
          <w:szCs w:val="26"/>
        </w:rPr>
        <w:t xml:space="preserve"> </w:t>
      </w:r>
      <w:r w:rsidRPr="0058149C">
        <w:rPr>
          <w:rFonts w:ascii="Arial,Italic CE" w:hAnsi="Arial,Italic CE" w:cs="Arial,Italic CE"/>
          <w:i/>
          <w:iCs/>
          <w:sz w:val="26"/>
          <w:szCs w:val="26"/>
        </w:rPr>
        <w:t xml:space="preserve">Bit za bitem. Informatyka dla szkoły podstawowej. Klasa 1. </w:t>
      </w:r>
      <w:r>
        <w:rPr>
          <w:rFonts w:ascii="Arial,Italic CE" w:hAnsi="Arial,Italic CE" w:cs="Arial,Italic CE"/>
          <w:i/>
          <w:iCs/>
          <w:sz w:val="26"/>
          <w:szCs w:val="26"/>
        </w:rPr>
        <w:br/>
      </w:r>
      <w:r w:rsidRPr="0058149C">
        <w:rPr>
          <w:rFonts w:ascii="Arial,Italic CE" w:hAnsi="Arial,Italic CE" w:cs="Arial,Italic CE"/>
          <w:i/>
          <w:iCs/>
          <w:sz w:val="26"/>
          <w:szCs w:val="26"/>
        </w:rPr>
        <w:t>Materiały do pobrania online</w:t>
      </w:r>
      <w:r w:rsidR="005F1484" w:rsidRPr="00F973D6">
        <w:rPr>
          <w:rFonts w:ascii="Arial,Italic CE" w:hAnsi="Arial,Italic CE" w:cs="Arial,Italic CE"/>
          <w:b/>
          <w:bCs/>
          <w:i/>
          <w:iCs/>
        </w:rPr>
        <w:br/>
      </w:r>
      <w:r w:rsidR="00E9070F" w:rsidRPr="007B4333">
        <w:rPr>
          <w:rFonts w:ascii="Arial,Italic CE" w:hAnsi="Arial,Italic CE" w:cs="Arial,Italic CE"/>
          <w:iCs/>
        </w:rPr>
        <w:t>MIGRA</w:t>
      </w:r>
      <w:r w:rsidR="0051271F" w:rsidRPr="007B4333">
        <w:rPr>
          <w:rFonts w:ascii="Arial,Italic CE" w:hAnsi="Arial,Italic CE" w:cs="Arial,Italic CE"/>
          <w:iCs/>
        </w:rPr>
        <w:t>, Wrocław</w:t>
      </w:r>
      <w:r w:rsidR="00E9070F" w:rsidRPr="007B4333">
        <w:rPr>
          <w:rFonts w:ascii="Arial,Italic CE" w:hAnsi="Arial,Italic CE" w:cs="Arial,Italic CE"/>
          <w:iCs/>
        </w:rPr>
        <w:t xml:space="preserve"> 20</w:t>
      </w:r>
      <w:r w:rsidR="009A76B7" w:rsidRPr="007B4333">
        <w:rPr>
          <w:rFonts w:ascii="Arial,Italic CE" w:hAnsi="Arial,Italic CE" w:cs="Arial,Italic CE"/>
          <w:iCs/>
        </w:rPr>
        <w:t>2</w:t>
      </w:r>
      <w:r w:rsidR="009318B6">
        <w:rPr>
          <w:rFonts w:ascii="Arial,Italic CE" w:hAnsi="Arial,Italic CE" w:cs="Arial,Italic CE"/>
          <w:iCs/>
        </w:rPr>
        <w:t>6</w:t>
      </w:r>
    </w:p>
    <w:p w14:paraId="11119036" w14:textId="77777777" w:rsidR="009318B6" w:rsidRDefault="009318B6" w:rsidP="0053783D">
      <w:pPr>
        <w:spacing w:before="60" w:after="60" w:line="360" w:lineRule="auto"/>
        <w:jc w:val="center"/>
        <w:rPr>
          <w:rFonts w:ascii="Arial" w:hAnsi="Arial" w:cs="Arial"/>
          <w:sz w:val="28"/>
          <w:szCs w:val="28"/>
        </w:rPr>
      </w:pPr>
    </w:p>
    <w:p w14:paraId="69D61699" w14:textId="77777777" w:rsidR="00EC78F2" w:rsidRPr="00C66D7F" w:rsidRDefault="00EC78F2" w:rsidP="0053783D">
      <w:pPr>
        <w:spacing w:before="60" w:after="60" w:line="360" w:lineRule="auto"/>
        <w:jc w:val="center"/>
        <w:rPr>
          <w:rFonts w:ascii="Arial" w:hAnsi="Arial" w:cs="Arial"/>
          <w:sz w:val="28"/>
          <w:szCs w:val="28"/>
        </w:rPr>
      </w:pPr>
      <w:r w:rsidRPr="009318B6">
        <w:rPr>
          <w:rFonts w:ascii="Arial" w:hAnsi="Arial" w:cs="Arial"/>
          <w:sz w:val="28"/>
          <w:szCs w:val="28"/>
        </w:rPr>
        <w:t>Autor:</w:t>
      </w:r>
      <w:r w:rsidRPr="00C66D7F">
        <w:rPr>
          <w:rFonts w:ascii="Arial" w:hAnsi="Arial" w:cs="Arial"/>
          <w:sz w:val="28"/>
          <w:szCs w:val="28"/>
        </w:rPr>
        <w:t xml:space="preserve"> Grażyna Koba</w:t>
      </w:r>
    </w:p>
    <w:p w14:paraId="552DCCA7" w14:textId="77777777" w:rsidR="00B64DA5" w:rsidRDefault="00B64DA5" w:rsidP="0053783D">
      <w:pPr>
        <w:spacing w:before="60" w:after="60" w:line="360" w:lineRule="auto"/>
        <w:jc w:val="center"/>
        <w:rPr>
          <w:rFonts w:ascii="Arial,Italic" w:hAnsi="Arial,Italic" w:cs="Arial,Italic"/>
          <w:sz w:val="28"/>
          <w:szCs w:val="28"/>
        </w:rPr>
      </w:pPr>
      <w:r w:rsidRPr="00C66D7F">
        <w:rPr>
          <w:rFonts w:ascii="Arial,Italic" w:hAnsi="Arial,Italic" w:cs="Arial,Italic"/>
          <w:sz w:val="28"/>
          <w:szCs w:val="28"/>
        </w:rPr>
        <w:t>MIGRA 20</w:t>
      </w:r>
      <w:r w:rsidR="00923E5C">
        <w:rPr>
          <w:rFonts w:ascii="Arial,Italic" w:hAnsi="Arial,Italic" w:cs="Arial,Italic"/>
          <w:sz w:val="28"/>
          <w:szCs w:val="28"/>
        </w:rPr>
        <w:t>2</w:t>
      </w:r>
      <w:r w:rsidR="009318B6">
        <w:rPr>
          <w:rFonts w:ascii="Arial,Italic" w:hAnsi="Arial,Italic" w:cs="Arial,Italic"/>
          <w:sz w:val="28"/>
          <w:szCs w:val="28"/>
        </w:rPr>
        <w:t>6</w:t>
      </w:r>
    </w:p>
    <w:p w14:paraId="5910F563" w14:textId="77777777" w:rsidR="000B1F52" w:rsidRDefault="000B1F52" w:rsidP="000B1F52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18"/>
          <w:szCs w:val="18"/>
        </w:rPr>
      </w:pPr>
    </w:p>
    <w:p w14:paraId="51737D55" w14:textId="77777777" w:rsidR="007A3409" w:rsidRDefault="007A3409" w:rsidP="0097772A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</w:rPr>
      </w:pPr>
    </w:p>
    <w:p w14:paraId="1F5963DB" w14:textId="77777777" w:rsidR="008D0072" w:rsidRPr="008D0072" w:rsidRDefault="008D0072" w:rsidP="00B73078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8D0072">
        <w:rPr>
          <w:rFonts w:ascii="Arial" w:hAnsi="Arial" w:cs="Arial"/>
          <w:sz w:val="20"/>
          <w:szCs w:val="20"/>
        </w:rPr>
        <w:t xml:space="preserve">Propozycja rozkładu materiału do edukacji informatycznej dla klasy 1, uwzględniająca podstawę programową dla szkoły podstawowej na podstawie </w:t>
      </w:r>
      <w:r w:rsidRPr="008D0072">
        <w:rPr>
          <w:rFonts w:ascii="Arial" w:hAnsi="Arial" w:cs="Arial"/>
          <w:i/>
          <w:iCs/>
          <w:sz w:val="20"/>
          <w:szCs w:val="20"/>
        </w:rPr>
        <w:t>Rozporządzenia Ministra Edukacji z dnia 11 marca 2026 r. w sprawie podstawy programowej wychowania przedszkolnego oraz podstawy programowej kształcenia ogólnego dla szkoły podstawowej, w tym dla uczniów z niepełnosprawnością intelektualną w stopniu umiarkowanym lub znacznym</w:t>
      </w:r>
      <w:r w:rsidRPr="008D0072">
        <w:rPr>
          <w:rFonts w:ascii="Arial" w:hAnsi="Arial" w:cs="Arial"/>
          <w:sz w:val="20"/>
          <w:szCs w:val="20"/>
        </w:rPr>
        <w:t>.</w:t>
      </w:r>
      <w:r w:rsidRPr="008D0072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43589596" w14:textId="77777777" w:rsidR="008D0072" w:rsidRPr="008D0072" w:rsidRDefault="008D0072" w:rsidP="00B73078">
      <w:pPr>
        <w:pStyle w:val="dt"/>
        <w:spacing w:before="60" w:beforeAutospacing="0" w:after="60" w:afterAutospacing="0"/>
        <w:ind w:firstLine="284"/>
        <w:jc w:val="both"/>
        <w:rPr>
          <w:rFonts w:ascii="Arial" w:hAnsi="Arial" w:cs="Arial"/>
          <w:sz w:val="20"/>
          <w:szCs w:val="20"/>
        </w:rPr>
      </w:pPr>
    </w:p>
    <w:p w14:paraId="386F6AD8" w14:textId="526D2272" w:rsidR="008D0072" w:rsidRPr="008D0072" w:rsidRDefault="008D0072" w:rsidP="00B73078">
      <w:pPr>
        <w:spacing w:line="360" w:lineRule="auto"/>
        <w:jc w:val="both"/>
        <w:rPr>
          <w:rFonts w:ascii="Arial" w:hAnsi="Arial" w:cs="Arial"/>
          <w:i/>
          <w:color w:val="002060"/>
          <w:sz w:val="20"/>
          <w:szCs w:val="20"/>
        </w:rPr>
      </w:pPr>
      <w:r w:rsidRPr="008D0072">
        <w:rPr>
          <w:rFonts w:ascii="Arial" w:hAnsi="Arial" w:cs="Arial"/>
          <w:sz w:val="20"/>
          <w:szCs w:val="20"/>
        </w:rPr>
        <w:t>W rozporządzeniu określono podstawę programową dla klas 1-3 szkoły podstawowej do edukacji technicznej i</w:t>
      </w:r>
      <w:r w:rsidR="00D87A91">
        <w:rPr>
          <w:rFonts w:ascii="Arial" w:hAnsi="Arial" w:cs="Arial"/>
          <w:sz w:val="20"/>
          <w:szCs w:val="20"/>
        </w:rPr>
        <w:t xml:space="preserve"> </w:t>
      </w:r>
      <w:r w:rsidRPr="008D0072">
        <w:rPr>
          <w:rFonts w:ascii="Arial" w:hAnsi="Arial" w:cs="Arial"/>
          <w:sz w:val="20"/>
          <w:szCs w:val="20"/>
        </w:rPr>
        <w:t xml:space="preserve">informatycznej (łącznie). Poniżej przedstawiamy propozycję rozkładu materiału na poziomie klasy 1 do realizacji treści dotyczących </w:t>
      </w:r>
      <w:r w:rsidRPr="008D0072">
        <w:rPr>
          <w:rFonts w:ascii="Arial" w:hAnsi="Arial" w:cs="Arial"/>
          <w:b/>
          <w:bCs/>
          <w:sz w:val="20"/>
          <w:szCs w:val="20"/>
        </w:rPr>
        <w:t>edukacji informatycznej</w:t>
      </w:r>
      <w:r w:rsidRPr="00AB0482">
        <w:rPr>
          <w:rFonts w:ascii="Arial" w:hAnsi="Arial" w:cs="Arial"/>
          <w:sz w:val="20"/>
          <w:szCs w:val="20"/>
        </w:rPr>
        <w:t>,</w:t>
      </w:r>
      <w:r w:rsidRPr="008D0072">
        <w:rPr>
          <w:rFonts w:ascii="Arial" w:hAnsi="Arial" w:cs="Arial"/>
          <w:b/>
          <w:bCs/>
          <w:sz w:val="20"/>
          <w:szCs w:val="20"/>
        </w:rPr>
        <w:t xml:space="preserve"> </w:t>
      </w:r>
      <w:r w:rsidRPr="008D0072">
        <w:rPr>
          <w:rFonts w:ascii="Arial" w:hAnsi="Arial" w:cs="Arial"/>
          <w:sz w:val="20"/>
          <w:szCs w:val="20"/>
        </w:rPr>
        <w:t>przy założeniu, że w ciągu roku szkolnego mamy do dyspozycji 32 godziny dydaktyczne.</w:t>
      </w:r>
    </w:p>
    <w:p w14:paraId="6C7B3106" w14:textId="77777777" w:rsidR="000B1F52" w:rsidRPr="0097772A" w:rsidRDefault="00DD66C3" w:rsidP="0097772A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14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3686"/>
        <w:gridCol w:w="850"/>
        <w:gridCol w:w="5954"/>
        <w:gridCol w:w="1690"/>
        <w:gridCol w:w="796"/>
      </w:tblGrid>
      <w:tr w:rsidR="00BE327D" w14:paraId="176ECA60" w14:textId="77777777" w:rsidTr="0067223C">
        <w:trPr>
          <w:trHeight w:val="632"/>
        </w:trPr>
        <w:tc>
          <w:tcPr>
            <w:tcW w:w="1242" w:type="dxa"/>
            <w:shd w:val="clear" w:color="auto" w:fill="F2F2F2"/>
          </w:tcPr>
          <w:p w14:paraId="6410336A" w14:textId="4F24BD28" w:rsidR="00BE327D" w:rsidRDefault="00BE327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E327D">
              <w:rPr>
                <w:rFonts w:ascii="Arial" w:hAnsi="Arial" w:cs="Arial"/>
                <w:b/>
                <w:sz w:val="18"/>
                <w:szCs w:val="18"/>
              </w:rPr>
              <w:lastRenderedPageBreak/>
              <w:t>Numer tematu z</w:t>
            </w:r>
            <w:r w:rsidR="002510CC">
              <w:rPr>
                <w:rFonts w:ascii="Arial" w:hAnsi="Arial" w:cs="Arial"/>
                <w:b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sz w:val="18"/>
                <w:szCs w:val="18"/>
              </w:rPr>
              <w:t>materiału</w:t>
            </w:r>
          </w:p>
        </w:tc>
        <w:tc>
          <w:tcPr>
            <w:tcW w:w="3686" w:type="dxa"/>
            <w:shd w:val="clear" w:color="auto" w:fill="F2F2F2"/>
            <w:vAlign w:val="center"/>
          </w:tcPr>
          <w:p w14:paraId="2C99A584" w14:textId="4B47CD70" w:rsidR="00BE327D" w:rsidRDefault="00BE327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C2A93">
              <w:rPr>
                <w:rFonts w:ascii="Arial" w:hAnsi="Arial" w:cs="Arial"/>
                <w:b/>
                <w:sz w:val="18"/>
                <w:szCs w:val="18"/>
              </w:rPr>
              <w:t xml:space="preserve">Temat z </w:t>
            </w:r>
            <w:r w:rsidR="0067223C">
              <w:rPr>
                <w:rFonts w:ascii="Arial" w:hAnsi="Arial" w:cs="Arial"/>
                <w:b/>
                <w:sz w:val="18"/>
                <w:szCs w:val="18"/>
              </w:rPr>
              <w:t>materiału online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4D14A2AC" w14:textId="0428CEFE" w:rsidR="00BE327D" w:rsidRDefault="00BE327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Numer lekcji </w:t>
            </w:r>
          </w:p>
        </w:tc>
        <w:tc>
          <w:tcPr>
            <w:tcW w:w="5954" w:type="dxa"/>
            <w:shd w:val="clear" w:color="auto" w:fill="F2F2F2"/>
            <w:vAlign w:val="center"/>
          </w:tcPr>
          <w:p w14:paraId="16056F4D" w14:textId="77777777" w:rsidR="00BE327D" w:rsidRDefault="00BE327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Temat lekcji</w:t>
            </w:r>
          </w:p>
        </w:tc>
        <w:tc>
          <w:tcPr>
            <w:tcW w:w="1690" w:type="dxa"/>
            <w:shd w:val="clear" w:color="auto" w:fill="F2F2F2"/>
            <w:vAlign w:val="center"/>
          </w:tcPr>
          <w:p w14:paraId="698B946B" w14:textId="77777777" w:rsidR="00BE327D" w:rsidRDefault="00BE327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Podstawa programowa</w:t>
            </w:r>
          </w:p>
        </w:tc>
        <w:tc>
          <w:tcPr>
            <w:tcW w:w="796" w:type="dxa"/>
            <w:shd w:val="clear" w:color="auto" w:fill="F2F2F2"/>
            <w:vAlign w:val="center"/>
          </w:tcPr>
          <w:p w14:paraId="2AC9B699" w14:textId="77777777" w:rsidR="00BE327D" w:rsidRDefault="00BE327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Liczba godzin</w:t>
            </w:r>
          </w:p>
        </w:tc>
      </w:tr>
      <w:tr w:rsidR="00CA2EAD" w14:paraId="04474DCF" w14:textId="77777777" w:rsidTr="0067223C">
        <w:trPr>
          <w:trHeight w:val="811"/>
        </w:trPr>
        <w:tc>
          <w:tcPr>
            <w:tcW w:w="1242" w:type="dxa"/>
            <w:vAlign w:val="center"/>
          </w:tcPr>
          <w:p w14:paraId="4EA2FE8B" w14:textId="3922F398" w:rsidR="00CA2EAD" w:rsidRDefault="00CA2EAD" w:rsidP="00CA2EA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Temat 1.</w:t>
            </w:r>
          </w:p>
        </w:tc>
        <w:tc>
          <w:tcPr>
            <w:tcW w:w="3686" w:type="dxa"/>
            <w:vAlign w:val="center"/>
          </w:tcPr>
          <w:p w14:paraId="585FF575" w14:textId="6483D9EA" w:rsidR="00CA2EAD" w:rsidRDefault="00CA2EAD" w:rsidP="00CA2EA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1321">
              <w:rPr>
                <w:rFonts w:ascii="Arial" w:hAnsi="Arial" w:cs="Arial"/>
                <w:bCs/>
                <w:color w:val="002060"/>
                <w:sz w:val="20"/>
                <w:szCs w:val="20"/>
              </w:rPr>
              <w:t>B</w:t>
            </w: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udujemy sceny w </w:t>
            </w:r>
            <w:r w:rsidRPr="00601321">
              <w:rPr>
                <w:rFonts w:ascii="Arial" w:hAnsi="Arial" w:cs="Arial"/>
                <w:bCs/>
                <w:color w:val="002060"/>
                <w:sz w:val="20"/>
                <w:szCs w:val="20"/>
              </w:rPr>
              <w:t>programie Baltie</w:t>
            </w:r>
          </w:p>
        </w:tc>
        <w:tc>
          <w:tcPr>
            <w:tcW w:w="850" w:type="dxa"/>
            <w:vAlign w:val="center"/>
          </w:tcPr>
          <w:p w14:paraId="10568099" w14:textId="1D6F781F" w:rsidR="00CA2EAD" w:rsidRDefault="00CA2EAD" w:rsidP="0067223C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0" w:after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4" w:type="dxa"/>
            <w:vAlign w:val="center"/>
          </w:tcPr>
          <w:p w14:paraId="0ADC5BAA" w14:textId="439828F2" w:rsidR="00CA2EAD" w:rsidRDefault="00CA2EAD" w:rsidP="00CA2EA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046AA">
              <w:rPr>
                <w:rFonts w:ascii="Arial" w:hAnsi="Arial" w:cs="Arial"/>
                <w:bCs/>
                <w:sz w:val="20"/>
                <w:szCs w:val="20"/>
              </w:rPr>
              <w:t>Uruchamiamy program Baltie i budujemy pierwszą scenę</w:t>
            </w:r>
          </w:p>
        </w:tc>
        <w:tc>
          <w:tcPr>
            <w:tcW w:w="1690" w:type="dxa"/>
            <w:vAlign w:val="center"/>
          </w:tcPr>
          <w:p w14:paraId="42B550EA" w14:textId="3F67AC6C" w:rsidR="00CA2EAD" w:rsidRDefault="00CA2EAD" w:rsidP="00CA2EA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1g, 2a</w:t>
            </w:r>
          </w:p>
        </w:tc>
        <w:tc>
          <w:tcPr>
            <w:tcW w:w="796" w:type="dxa"/>
            <w:vAlign w:val="center"/>
          </w:tcPr>
          <w:p w14:paraId="40EDF7C6" w14:textId="77777777" w:rsidR="00CA2EAD" w:rsidRDefault="00CA2EAD" w:rsidP="00CA2EA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A2EAD" w14:paraId="19CBDB7C" w14:textId="77777777" w:rsidTr="0067223C">
        <w:trPr>
          <w:trHeight w:val="811"/>
        </w:trPr>
        <w:tc>
          <w:tcPr>
            <w:tcW w:w="1242" w:type="dxa"/>
            <w:vAlign w:val="center"/>
          </w:tcPr>
          <w:p w14:paraId="0BCEB73C" w14:textId="0CE7DD6C" w:rsidR="00CA2EAD" w:rsidRDefault="00CA2EAD" w:rsidP="00CA2EA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Temat 1.</w:t>
            </w:r>
          </w:p>
        </w:tc>
        <w:tc>
          <w:tcPr>
            <w:tcW w:w="3686" w:type="dxa"/>
            <w:vAlign w:val="center"/>
          </w:tcPr>
          <w:p w14:paraId="7F3B2960" w14:textId="314BD521" w:rsidR="00CA2EAD" w:rsidRDefault="00CA2EAD" w:rsidP="00CA2EA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45FD">
              <w:rPr>
                <w:rFonts w:ascii="Arial" w:hAnsi="Arial" w:cs="Arial"/>
                <w:bCs/>
                <w:color w:val="002060"/>
                <w:sz w:val="20"/>
                <w:szCs w:val="20"/>
              </w:rPr>
              <w:t>Budujemy sceny w programie Baltie</w:t>
            </w:r>
          </w:p>
        </w:tc>
        <w:tc>
          <w:tcPr>
            <w:tcW w:w="850" w:type="dxa"/>
            <w:vAlign w:val="center"/>
          </w:tcPr>
          <w:p w14:paraId="3E80C0BC" w14:textId="74586C2E" w:rsidR="00CA2EAD" w:rsidRDefault="00CA2EAD" w:rsidP="0067223C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0" w:after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4" w:type="dxa"/>
            <w:vAlign w:val="center"/>
          </w:tcPr>
          <w:p w14:paraId="3E01D4E3" w14:textId="074E8347" w:rsidR="00CA2EAD" w:rsidRDefault="00CA2EAD" w:rsidP="00CA2EA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046AA">
              <w:rPr>
                <w:rFonts w:ascii="Arial" w:hAnsi="Arial" w:cs="Arial"/>
                <w:bCs/>
                <w:sz w:val="20"/>
                <w:szCs w:val="20"/>
              </w:rPr>
              <w:t>Przenosimy przedmiot w inne miejsce sceny i usuwamy przedmioty ze sceny</w:t>
            </w:r>
          </w:p>
        </w:tc>
        <w:tc>
          <w:tcPr>
            <w:tcW w:w="1690" w:type="dxa"/>
            <w:vAlign w:val="center"/>
          </w:tcPr>
          <w:p w14:paraId="6750D0EB" w14:textId="6A0EFEAD" w:rsidR="00CA2EAD" w:rsidRDefault="00CA2EAD" w:rsidP="00CA2EA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2a, 2c</w:t>
            </w:r>
          </w:p>
        </w:tc>
        <w:tc>
          <w:tcPr>
            <w:tcW w:w="796" w:type="dxa"/>
            <w:vAlign w:val="center"/>
          </w:tcPr>
          <w:p w14:paraId="226BBA03" w14:textId="77777777" w:rsidR="00CA2EAD" w:rsidRDefault="00CA2EAD" w:rsidP="00CA2EA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A2EAD" w14:paraId="67EA405B" w14:textId="77777777" w:rsidTr="0067223C">
        <w:trPr>
          <w:trHeight w:val="811"/>
        </w:trPr>
        <w:tc>
          <w:tcPr>
            <w:tcW w:w="1242" w:type="dxa"/>
            <w:vAlign w:val="center"/>
          </w:tcPr>
          <w:p w14:paraId="190E43EB" w14:textId="36262B7C" w:rsidR="00CA2EAD" w:rsidRDefault="00CA2EAD" w:rsidP="00CA2EA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Temat 1.</w:t>
            </w:r>
          </w:p>
        </w:tc>
        <w:tc>
          <w:tcPr>
            <w:tcW w:w="3686" w:type="dxa"/>
            <w:vAlign w:val="center"/>
          </w:tcPr>
          <w:p w14:paraId="3038E452" w14:textId="453C14C6" w:rsidR="00CA2EAD" w:rsidRDefault="00CA2EAD" w:rsidP="00CA2EA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45FD">
              <w:rPr>
                <w:rFonts w:ascii="Arial" w:hAnsi="Arial" w:cs="Arial"/>
                <w:bCs/>
                <w:color w:val="002060"/>
                <w:sz w:val="20"/>
                <w:szCs w:val="20"/>
              </w:rPr>
              <w:t>Budujemy sceny w programie Baltie</w:t>
            </w:r>
          </w:p>
        </w:tc>
        <w:tc>
          <w:tcPr>
            <w:tcW w:w="850" w:type="dxa"/>
            <w:vAlign w:val="center"/>
          </w:tcPr>
          <w:p w14:paraId="3CAFE815" w14:textId="1BAF5412" w:rsidR="00CA2EAD" w:rsidRDefault="00CA2EAD" w:rsidP="0067223C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0" w:after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4" w:type="dxa"/>
            <w:vAlign w:val="center"/>
          </w:tcPr>
          <w:p w14:paraId="2A505E08" w14:textId="5FECD69E" w:rsidR="00CA2EAD" w:rsidRDefault="00CA2EAD" w:rsidP="00CA2EA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046AA">
              <w:rPr>
                <w:rFonts w:ascii="Arial" w:hAnsi="Arial" w:cs="Arial"/>
                <w:bCs/>
                <w:sz w:val="20"/>
                <w:szCs w:val="20"/>
              </w:rPr>
              <w:t xml:space="preserve">Budujemy sceny w programie </w:t>
            </w:r>
            <w:r w:rsidR="00D87A91">
              <w:rPr>
                <w:rFonts w:ascii="Arial" w:hAnsi="Arial" w:cs="Arial"/>
                <w:bCs/>
                <w:sz w:val="20"/>
                <w:szCs w:val="20"/>
              </w:rPr>
              <w:t>Baltie</w:t>
            </w:r>
            <w:r w:rsidRPr="00D046AA">
              <w:rPr>
                <w:rFonts w:ascii="Arial" w:hAnsi="Arial" w:cs="Arial"/>
                <w:bCs/>
                <w:sz w:val="20"/>
                <w:szCs w:val="20"/>
              </w:rPr>
              <w:t xml:space="preserve"> – zadania utrwalające</w:t>
            </w:r>
            <w:r w:rsidR="00D87A91">
              <w:rPr>
                <w:rFonts w:ascii="Arial" w:hAnsi="Arial" w:cs="Arial"/>
                <w:bCs/>
                <w:sz w:val="20"/>
                <w:szCs w:val="20"/>
              </w:rPr>
              <w:t xml:space="preserve"> i gry</w:t>
            </w:r>
          </w:p>
        </w:tc>
        <w:tc>
          <w:tcPr>
            <w:tcW w:w="1690" w:type="dxa"/>
            <w:vAlign w:val="center"/>
          </w:tcPr>
          <w:p w14:paraId="683419B8" w14:textId="162E281C" w:rsidR="00CA2EAD" w:rsidRDefault="00CA2EAD" w:rsidP="00CA2EA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2a, 2j, 2c</w:t>
            </w:r>
          </w:p>
        </w:tc>
        <w:tc>
          <w:tcPr>
            <w:tcW w:w="796" w:type="dxa"/>
            <w:vAlign w:val="center"/>
          </w:tcPr>
          <w:p w14:paraId="31CB8641" w14:textId="77777777" w:rsidR="00CA2EAD" w:rsidRDefault="00CA2EAD" w:rsidP="00CA2EA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A2EAD" w14:paraId="096CBD27" w14:textId="77777777" w:rsidTr="0067223C">
        <w:trPr>
          <w:trHeight w:val="811"/>
        </w:trPr>
        <w:tc>
          <w:tcPr>
            <w:tcW w:w="1242" w:type="dxa"/>
            <w:vAlign w:val="center"/>
          </w:tcPr>
          <w:p w14:paraId="4B81B668" w14:textId="715F172D" w:rsidR="00CA2EAD" w:rsidRDefault="00CA2EAD" w:rsidP="00CA2EA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Temat 2.</w:t>
            </w:r>
          </w:p>
        </w:tc>
        <w:tc>
          <w:tcPr>
            <w:tcW w:w="3686" w:type="dxa"/>
            <w:vAlign w:val="center"/>
          </w:tcPr>
          <w:p w14:paraId="275DCE53" w14:textId="138D1A9C" w:rsidR="00CA2EAD" w:rsidRDefault="00CA2EAD" w:rsidP="00CA2EA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Zmieniamy i uzupełniamy sceny w </w:t>
            </w:r>
            <w:r w:rsidRPr="00605B4E">
              <w:rPr>
                <w:rFonts w:ascii="Arial" w:hAnsi="Arial" w:cs="Arial"/>
                <w:bCs/>
                <w:color w:val="002060"/>
                <w:sz w:val="20"/>
                <w:szCs w:val="20"/>
              </w:rPr>
              <w:t>programie Baltie</w:t>
            </w:r>
          </w:p>
        </w:tc>
        <w:tc>
          <w:tcPr>
            <w:tcW w:w="850" w:type="dxa"/>
            <w:vAlign w:val="center"/>
          </w:tcPr>
          <w:p w14:paraId="20B3CD9C" w14:textId="119BF6F5" w:rsidR="00CA2EAD" w:rsidRDefault="00CA2EAD" w:rsidP="0067223C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0" w:after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4" w:type="dxa"/>
            <w:vAlign w:val="center"/>
          </w:tcPr>
          <w:p w14:paraId="3E4F794F" w14:textId="03C5675C" w:rsidR="00CA2EAD" w:rsidRDefault="00CA2EAD" w:rsidP="00CA2EA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046AA">
              <w:rPr>
                <w:rFonts w:ascii="Arial" w:hAnsi="Arial" w:cs="Arial"/>
                <w:bCs/>
                <w:sz w:val="20"/>
                <w:szCs w:val="20"/>
              </w:rPr>
              <w:t>Otwieramy scenę z pliku i zastępujemy przedmiot</w:t>
            </w:r>
          </w:p>
        </w:tc>
        <w:tc>
          <w:tcPr>
            <w:tcW w:w="1690" w:type="dxa"/>
            <w:vAlign w:val="center"/>
          </w:tcPr>
          <w:p w14:paraId="09EDABC3" w14:textId="471AD5D7" w:rsidR="00CA2EAD" w:rsidRDefault="00CA2EAD" w:rsidP="00CA2EA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2a,  2c</w:t>
            </w:r>
          </w:p>
        </w:tc>
        <w:tc>
          <w:tcPr>
            <w:tcW w:w="796" w:type="dxa"/>
            <w:vAlign w:val="center"/>
          </w:tcPr>
          <w:p w14:paraId="7DE30611" w14:textId="77777777" w:rsidR="00CA2EAD" w:rsidRDefault="00CA2EAD" w:rsidP="00CA2EA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A2EAD" w14:paraId="40236485" w14:textId="77777777" w:rsidTr="0067223C">
        <w:trPr>
          <w:trHeight w:val="811"/>
        </w:trPr>
        <w:tc>
          <w:tcPr>
            <w:tcW w:w="1242" w:type="dxa"/>
            <w:vAlign w:val="center"/>
          </w:tcPr>
          <w:p w14:paraId="021D8A77" w14:textId="6808FF19" w:rsidR="00CA2EAD" w:rsidRDefault="00CA2EAD" w:rsidP="00CA2EA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Temat 2.</w:t>
            </w:r>
          </w:p>
        </w:tc>
        <w:tc>
          <w:tcPr>
            <w:tcW w:w="3686" w:type="dxa"/>
            <w:vAlign w:val="center"/>
          </w:tcPr>
          <w:p w14:paraId="0FB307EC" w14:textId="41F28582" w:rsidR="00CA2EAD" w:rsidRDefault="00CA2EAD" w:rsidP="00CA2EA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067A">
              <w:rPr>
                <w:rFonts w:ascii="Arial" w:hAnsi="Arial" w:cs="Arial"/>
                <w:bCs/>
                <w:color w:val="002060"/>
                <w:sz w:val="20"/>
                <w:szCs w:val="20"/>
              </w:rPr>
              <w:t>Zmieniamy i uzupełniamy sceny</w:t>
            </w: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 xml:space="preserve"> </w:t>
            </w:r>
            <w:r w:rsidRPr="0051067A">
              <w:rPr>
                <w:rFonts w:ascii="Arial" w:hAnsi="Arial" w:cs="Arial"/>
                <w:bCs/>
                <w:color w:val="002060"/>
                <w:sz w:val="20"/>
                <w:szCs w:val="20"/>
              </w:rPr>
              <w:t>w programie Baltie</w:t>
            </w:r>
          </w:p>
        </w:tc>
        <w:tc>
          <w:tcPr>
            <w:tcW w:w="850" w:type="dxa"/>
            <w:vAlign w:val="center"/>
          </w:tcPr>
          <w:p w14:paraId="2BA14820" w14:textId="54C11E44" w:rsidR="00CA2EAD" w:rsidRDefault="00CA2EAD" w:rsidP="00CA2EAD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4" w:type="dxa"/>
            <w:vAlign w:val="center"/>
          </w:tcPr>
          <w:p w14:paraId="1AF49F8B" w14:textId="6B8A7364" w:rsidR="00CA2EAD" w:rsidRDefault="00CA2EAD" w:rsidP="00CA2EA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046AA">
              <w:rPr>
                <w:rFonts w:ascii="Arial" w:hAnsi="Arial" w:cs="Arial"/>
                <w:bCs/>
                <w:sz w:val="20"/>
                <w:szCs w:val="20"/>
              </w:rPr>
              <w:t>Kopiujemy przedmiot i korzystamy z różnych banków przedmiotów</w:t>
            </w:r>
          </w:p>
        </w:tc>
        <w:tc>
          <w:tcPr>
            <w:tcW w:w="1690" w:type="dxa"/>
            <w:vAlign w:val="center"/>
          </w:tcPr>
          <w:p w14:paraId="35996858" w14:textId="3979BED0" w:rsidR="00CA2EAD" w:rsidRDefault="00CA2EAD" w:rsidP="00CA2EA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2a, 2c</w:t>
            </w:r>
          </w:p>
        </w:tc>
        <w:tc>
          <w:tcPr>
            <w:tcW w:w="796" w:type="dxa"/>
            <w:vAlign w:val="center"/>
          </w:tcPr>
          <w:p w14:paraId="5944D16F" w14:textId="77777777" w:rsidR="00CA2EAD" w:rsidRDefault="00CA2EAD" w:rsidP="00CA2EA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A2EAD" w14:paraId="2B7FE29F" w14:textId="77777777" w:rsidTr="0067223C">
        <w:trPr>
          <w:trHeight w:val="811"/>
        </w:trPr>
        <w:tc>
          <w:tcPr>
            <w:tcW w:w="1242" w:type="dxa"/>
            <w:vAlign w:val="center"/>
          </w:tcPr>
          <w:p w14:paraId="6B6314D9" w14:textId="3C2F55B2" w:rsidR="00CA2EAD" w:rsidRDefault="00CA2EAD" w:rsidP="00CA2EA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Temat 2.</w:t>
            </w:r>
          </w:p>
        </w:tc>
        <w:tc>
          <w:tcPr>
            <w:tcW w:w="3686" w:type="dxa"/>
            <w:vAlign w:val="center"/>
          </w:tcPr>
          <w:p w14:paraId="597016E5" w14:textId="4DF40F48" w:rsidR="00CA2EAD" w:rsidRDefault="00CA2EAD" w:rsidP="00CA2EA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067A">
              <w:rPr>
                <w:rFonts w:ascii="Arial" w:hAnsi="Arial" w:cs="Arial"/>
                <w:bCs/>
                <w:color w:val="002060"/>
                <w:sz w:val="20"/>
                <w:szCs w:val="20"/>
              </w:rPr>
              <w:t>Zmieniamy i uzupełniamy sceny</w:t>
            </w: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 xml:space="preserve"> </w:t>
            </w:r>
            <w:r w:rsidRPr="0051067A">
              <w:rPr>
                <w:rFonts w:ascii="Arial" w:hAnsi="Arial" w:cs="Arial"/>
                <w:bCs/>
                <w:color w:val="002060"/>
                <w:sz w:val="20"/>
                <w:szCs w:val="20"/>
              </w:rPr>
              <w:t>w programie Baltie</w:t>
            </w:r>
          </w:p>
        </w:tc>
        <w:tc>
          <w:tcPr>
            <w:tcW w:w="850" w:type="dxa"/>
            <w:vAlign w:val="center"/>
          </w:tcPr>
          <w:p w14:paraId="28D409F3" w14:textId="6243ADD1" w:rsidR="00CA2EAD" w:rsidRDefault="00CA2EAD" w:rsidP="00CA2EAD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4" w:type="dxa"/>
            <w:vAlign w:val="center"/>
          </w:tcPr>
          <w:p w14:paraId="4BD8E71C" w14:textId="6ACE2AE3" w:rsidR="00CA2EAD" w:rsidRDefault="00CA2EAD" w:rsidP="00CA2EA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046AA">
              <w:rPr>
                <w:rFonts w:ascii="Arial" w:hAnsi="Arial" w:cs="Arial"/>
                <w:sz w:val="20"/>
                <w:szCs w:val="20"/>
              </w:rPr>
              <w:t>Zmieniamy i uzupełniamy sceny w programie Baltie</w:t>
            </w:r>
            <w:r w:rsidR="00D87A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7A91" w:rsidRPr="00D046AA">
              <w:rPr>
                <w:rFonts w:ascii="Arial" w:hAnsi="Arial" w:cs="Arial"/>
                <w:bCs/>
                <w:sz w:val="20"/>
                <w:szCs w:val="20"/>
              </w:rPr>
              <w:t>– zadania utrwalające</w:t>
            </w:r>
          </w:p>
        </w:tc>
        <w:tc>
          <w:tcPr>
            <w:tcW w:w="1690" w:type="dxa"/>
            <w:vAlign w:val="center"/>
          </w:tcPr>
          <w:p w14:paraId="5B26F4B0" w14:textId="42EE6B8B" w:rsidR="00CA2EAD" w:rsidRDefault="00CA2EAD" w:rsidP="00CA2EA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2a, 2c</w:t>
            </w:r>
          </w:p>
        </w:tc>
        <w:tc>
          <w:tcPr>
            <w:tcW w:w="796" w:type="dxa"/>
            <w:vAlign w:val="center"/>
          </w:tcPr>
          <w:p w14:paraId="0085E3C6" w14:textId="77777777" w:rsidR="00CA2EAD" w:rsidRDefault="00CA2EAD" w:rsidP="00CA2EA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E113C" w14:paraId="6B92A8DB" w14:textId="77777777" w:rsidTr="0067223C">
        <w:trPr>
          <w:trHeight w:val="811"/>
        </w:trPr>
        <w:tc>
          <w:tcPr>
            <w:tcW w:w="1242" w:type="dxa"/>
            <w:vAlign w:val="center"/>
          </w:tcPr>
          <w:p w14:paraId="1D90FF47" w14:textId="7EF771EA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Temat 3.</w:t>
            </w:r>
          </w:p>
        </w:tc>
        <w:tc>
          <w:tcPr>
            <w:tcW w:w="3686" w:type="dxa"/>
            <w:vAlign w:val="center"/>
          </w:tcPr>
          <w:p w14:paraId="6319184E" w14:textId="0C1AEA61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77FA">
              <w:rPr>
                <w:rFonts w:ascii="Arial" w:hAnsi="Arial" w:cs="Arial"/>
                <w:bCs/>
                <w:color w:val="002060"/>
                <w:sz w:val="20"/>
                <w:szCs w:val="20"/>
              </w:rPr>
              <w:t>M</w:t>
            </w: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alujemy komputerowymi farbami w </w:t>
            </w:r>
            <w:r w:rsidRPr="004277FA">
              <w:rPr>
                <w:rFonts w:ascii="Arial" w:hAnsi="Arial" w:cs="Arial"/>
                <w:bCs/>
                <w:color w:val="002060"/>
                <w:sz w:val="20"/>
                <w:szCs w:val="20"/>
              </w:rPr>
              <w:t xml:space="preserve">programie Paint </w:t>
            </w:r>
          </w:p>
        </w:tc>
        <w:tc>
          <w:tcPr>
            <w:tcW w:w="850" w:type="dxa"/>
            <w:vAlign w:val="center"/>
          </w:tcPr>
          <w:p w14:paraId="6425B05F" w14:textId="3C2B4594" w:rsidR="005E113C" w:rsidRDefault="005E113C" w:rsidP="005E113C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4" w:type="dxa"/>
            <w:vAlign w:val="center"/>
          </w:tcPr>
          <w:p w14:paraId="2B966109" w14:textId="439D29F0" w:rsidR="005E113C" w:rsidRDefault="00D87A91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Uruchamiamy program Paint</w:t>
            </w:r>
            <w:r w:rsidR="005E113C" w:rsidRPr="00D046AA">
              <w:rPr>
                <w:rFonts w:ascii="Arial" w:hAnsi="Arial" w:cs="Arial"/>
                <w:bCs/>
                <w:sz w:val="20"/>
                <w:szCs w:val="20"/>
              </w:rPr>
              <w:t xml:space="preserve"> i </w:t>
            </w:r>
            <w:r>
              <w:rPr>
                <w:rFonts w:ascii="Arial" w:hAnsi="Arial" w:cs="Arial"/>
                <w:bCs/>
                <w:sz w:val="20"/>
                <w:szCs w:val="20"/>
              </w:rPr>
              <w:t>kolorujemy rysunki otwierane z pliku</w:t>
            </w:r>
          </w:p>
        </w:tc>
        <w:tc>
          <w:tcPr>
            <w:tcW w:w="1690" w:type="dxa"/>
            <w:vAlign w:val="center"/>
          </w:tcPr>
          <w:p w14:paraId="43154F37" w14:textId="109AD760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1e, 1g, 2c, </w:t>
            </w:r>
            <w:r w:rsidRPr="00FD5606">
              <w:rPr>
                <w:rFonts w:ascii="Arial" w:hAnsi="Arial" w:cs="Arial"/>
                <w:sz w:val="20"/>
                <w:szCs w:val="20"/>
              </w:rPr>
              <w:t>2j, 2k</w:t>
            </w:r>
          </w:p>
        </w:tc>
        <w:tc>
          <w:tcPr>
            <w:tcW w:w="796" w:type="dxa"/>
            <w:vAlign w:val="center"/>
          </w:tcPr>
          <w:p w14:paraId="238CCC9F" w14:textId="77777777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E113C" w14:paraId="1D7627EC" w14:textId="77777777" w:rsidTr="0067223C">
        <w:trPr>
          <w:trHeight w:val="811"/>
        </w:trPr>
        <w:tc>
          <w:tcPr>
            <w:tcW w:w="1242" w:type="dxa"/>
            <w:vAlign w:val="center"/>
          </w:tcPr>
          <w:p w14:paraId="7273A2BD" w14:textId="75DA1F8E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Temat 3.</w:t>
            </w:r>
          </w:p>
        </w:tc>
        <w:tc>
          <w:tcPr>
            <w:tcW w:w="3686" w:type="dxa"/>
            <w:vAlign w:val="center"/>
          </w:tcPr>
          <w:p w14:paraId="553EA602" w14:textId="739C9260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77FA">
              <w:rPr>
                <w:rFonts w:ascii="Arial" w:hAnsi="Arial" w:cs="Arial"/>
                <w:bCs/>
                <w:color w:val="002060"/>
                <w:sz w:val="20"/>
                <w:szCs w:val="20"/>
              </w:rPr>
              <w:t>M</w:t>
            </w: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alujemy komputerowymi farbami w </w:t>
            </w:r>
            <w:r w:rsidRPr="004277FA">
              <w:rPr>
                <w:rFonts w:ascii="Arial" w:hAnsi="Arial" w:cs="Arial"/>
                <w:bCs/>
                <w:color w:val="002060"/>
                <w:sz w:val="20"/>
                <w:szCs w:val="20"/>
              </w:rPr>
              <w:t xml:space="preserve">programie Paint </w:t>
            </w:r>
          </w:p>
        </w:tc>
        <w:tc>
          <w:tcPr>
            <w:tcW w:w="850" w:type="dxa"/>
            <w:vAlign w:val="center"/>
          </w:tcPr>
          <w:p w14:paraId="7464C321" w14:textId="54C6447F" w:rsidR="005E113C" w:rsidRDefault="005E113C" w:rsidP="005E113C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4" w:type="dxa"/>
            <w:vAlign w:val="center"/>
          </w:tcPr>
          <w:p w14:paraId="104180F0" w14:textId="1F453D44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38BF">
              <w:rPr>
                <w:rFonts w:ascii="Arial" w:hAnsi="Arial" w:cs="Arial"/>
                <w:bCs/>
                <w:sz w:val="20"/>
                <w:szCs w:val="20"/>
              </w:rPr>
              <w:t xml:space="preserve">Zmieniamy kolor na rysunku </w:t>
            </w:r>
            <w:r w:rsidRPr="00D046AA">
              <w:rPr>
                <w:rFonts w:ascii="Arial" w:hAnsi="Arial" w:cs="Arial"/>
                <w:bCs/>
                <w:sz w:val="20"/>
                <w:szCs w:val="20"/>
              </w:rPr>
              <w:t>i zamykamy okno programu</w:t>
            </w:r>
          </w:p>
        </w:tc>
        <w:tc>
          <w:tcPr>
            <w:tcW w:w="1690" w:type="dxa"/>
            <w:vAlign w:val="center"/>
          </w:tcPr>
          <w:p w14:paraId="3BFC348E" w14:textId="3E4C26CE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2c, </w:t>
            </w:r>
            <w:r w:rsidRPr="00FD5606">
              <w:rPr>
                <w:rFonts w:ascii="Arial" w:hAnsi="Arial" w:cs="Arial"/>
                <w:sz w:val="20"/>
                <w:szCs w:val="20"/>
              </w:rPr>
              <w:t>2j, 2k</w:t>
            </w:r>
          </w:p>
        </w:tc>
        <w:tc>
          <w:tcPr>
            <w:tcW w:w="796" w:type="dxa"/>
            <w:vAlign w:val="center"/>
          </w:tcPr>
          <w:p w14:paraId="5578FC5C" w14:textId="77777777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E113C" w14:paraId="5DB79F70" w14:textId="77777777" w:rsidTr="0067223C">
        <w:trPr>
          <w:trHeight w:val="811"/>
        </w:trPr>
        <w:tc>
          <w:tcPr>
            <w:tcW w:w="1242" w:type="dxa"/>
            <w:vAlign w:val="center"/>
          </w:tcPr>
          <w:p w14:paraId="31BBAEE6" w14:textId="4BF98D09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Temat 3.</w:t>
            </w:r>
          </w:p>
        </w:tc>
        <w:tc>
          <w:tcPr>
            <w:tcW w:w="3686" w:type="dxa"/>
            <w:vAlign w:val="center"/>
          </w:tcPr>
          <w:p w14:paraId="6F1464C3" w14:textId="4F4DF6F2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77FA">
              <w:rPr>
                <w:rFonts w:ascii="Arial" w:hAnsi="Arial" w:cs="Arial"/>
                <w:bCs/>
                <w:color w:val="002060"/>
                <w:sz w:val="20"/>
                <w:szCs w:val="20"/>
              </w:rPr>
              <w:t>Malujemy komputerowymi farbami</w:t>
            </w: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 xml:space="preserve"> </w:t>
            </w:r>
            <w:r w:rsidRPr="004277FA">
              <w:rPr>
                <w:rFonts w:ascii="Arial" w:hAnsi="Arial" w:cs="Arial"/>
                <w:bCs/>
                <w:color w:val="002060"/>
                <w:sz w:val="20"/>
                <w:szCs w:val="20"/>
              </w:rPr>
              <w:t>w</w:t>
            </w: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 </w:t>
            </w:r>
            <w:r w:rsidRPr="004277FA">
              <w:rPr>
                <w:rFonts w:ascii="Arial" w:hAnsi="Arial" w:cs="Arial"/>
                <w:bCs/>
                <w:color w:val="002060"/>
                <w:sz w:val="20"/>
                <w:szCs w:val="20"/>
              </w:rPr>
              <w:t xml:space="preserve">programie Paint </w:t>
            </w:r>
          </w:p>
        </w:tc>
        <w:tc>
          <w:tcPr>
            <w:tcW w:w="850" w:type="dxa"/>
            <w:vAlign w:val="center"/>
          </w:tcPr>
          <w:p w14:paraId="58E63BAF" w14:textId="5F738DD1" w:rsidR="005E113C" w:rsidRDefault="005E113C" w:rsidP="005E113C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4" w:type="dxa"/>
            <w:vAlign w:val="center"/>
          </w:tcPr>
          <w:p w14:paraId="0322673D" w14:textId="0A798328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046AA">
              <w:rPr>
                <w:rFonts w:ascii="Arial" w:hAnsi="Arial" w:cs="Arial"/>
                <w:bCs/>
                <w:sz w:val="20"/>
                <w:szCs w:val="20"/>
              </w:rPr>
              <w:t>Kolorujemy rysunki w programie Paint – zadania utrwalające</w:t>
            </w:r>
          </w:p>
        </w:tc>
        <w:tc>
          <w:tcPr>
            <w:tcW w:w="1690" w:type="dxa"/>
            <w:vAlign w:val="center"/>
          </w:tcPr>
          <w:p w14:paraId="59DF4D33" w14:textId="72A95298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5606">
              <w:rPr>
                <w:rFonts w:ascii="Arial" w:hAnsi="Arial" w:cs="Arial"/>
                <w:sz w:val="20"/>
                <w:szCs w:val="20"/>
              </w:rPr>
              <w:t>2c, 2j, 2k</w:t>
            </w:r>
          </w:p>
        </w:tc>
        <w:tc>
          <w:tcPr>
            <w:tcW w:w="796" w:type="dxa"/>
            <w:vAlign w:val="center"/>
          </w:tcPr>
          <w:p w14:paraId="66A186A7" w14:textId="77777777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E113C" w14:paraId="05CFA4B2" w14:textId="77777777" w:rsidTr="0067223C">
        <w:trPr>
          <w:trHeight w:val="811"/>
        </w:trPr>
        <w:tc>
          <w:tcPr>
            <w:tcW w:w="1242" w:type="dxa"/>
            <w:vAlign w:val="center"/>
          </w:tcPr>
          <w:p w14:paraId="6AD15127" w14:textId="3FA47540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6B55">
              <w:rPr>
                <w:rFonts w:ascii="Arial" w:hAnsi="Arial" w:cs="Arial"/>
                <w:sz w:val="20"/>
                <w:szCs w:val="20"/>
              </w:rPr>
              <w:t xml:space="preserve">Temat 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186B5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686" w:type="dxa"/>
            <w:vAlign w:val="center"/>
          </w:tcPr>
          <w:p w14:paraId="1D785EEB" w14:textId="22A2129B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77FA">
              <w:rPr>
                <w:rFonts w:ascii="Arial" w:hAnsi="Arial" w:cs="Arial"/>
                <w:bCs/>
                <w:color w:val="002060"/>
                <w:sz w:val="20"/>
                <w:szCs w:val="20"/>
              </w:rPr>
              <w:t>Rysujemy komputerowym ołówkiem</w:t>
            </w: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 xml:space="preserve"> </w:t>
            </w:r>
            <w:r w:rsidRPr="004277FA">
              <w:rPr>
                <w:rFonts w:ascii="Arial" w:hAnsi="Arial" w:cs="Arial"/>
                <w:bCs/>
                <w:color w:val="002060"/>
                <w:sz w:val="20"/>
                <w:szCs w:val="20"/>
              </w:rPr>
              <w:t>w</w:t>
            </w: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 </w:t>
            </w:r>
            <w:r w:rsidRPr="004277FA">
              <w:rPr>
                <w:rFonts w:ascii="Arial" w:hAnsi="Arial" w:cs="Arial"/>
                <w:bCs/>
                <w:color w:val="002060"/>
                <w:sz w:val="20"/>
                <w:szCs w:val="20"/>
              </w:rPr>
              <w:t xml:space="preserve">programie Paint </w:t>
            </w:r>
          </w:p>
        </w:tc>
        <w:tc>
          <w:tcPr>
            <w:tcW w:w="850" w:type="dxa"/>
            <w:vAlign w:val="center"/>
          </w:tcPr>
          <w:p w14:paraId="686C85AB" w14:textId="7C6A84DF" w:rsidR="005E113C" w:rsidRDefault="005E113C" w:rsidP="0067223C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4" w:type="dxa"/>
            <w:vAlign w:val="center"/>
          </w:tcPr>
          <w:p w14:paraId="18C4163A" w14:textId="64D292D8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046AA">
              <w:rPr>
                <w:rFonts w:ascii="Arial" w:hAnsi="Arial" w:cs="Arial"/>
                <w:bCs/>
                <w:sz w:val="20"/>
                <w:szCs w:val="20"/>
              </w:rPr>
              <w:t>Rysujemy komputerowym ołówkiem i poprawiamy rysunek</w:t>
            </w:r>
          </w:p>
        </w:tc>
        <w:tc>
          <w:tcPr>
            <w:tcW w:w="1690" w:type="dxa"/>
            <w:vAlign w:val="center"/>
          </w:tcPr>
          <w:p w14:paraId="35956C36" w14:textId="7D584B98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5606">
              <w:rPr>
                <w:rFonts w:ascii="Arial" w:hAnsi="Arial" w:cs="Arial"/>
                <w:sz w:val="20"/>
                <w:szCs w:val="20"/>
              </w:rPr>
              <w:t>2c, 2j, 2k</w:t>
            </w:r>
          </w:p>
        </w:tc>
        <w:tc>
          <w:tcPr>
            <w:tcW w:w="796" w:type="dxa"/>
            <w:vAlign w:val="center"/>
          </w:tcPr>
          <w:p w14:paraId="406535D9" w14:textId="77777777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E113C" w14:paraId="6D589C5C" w14:textId="77777777" w:rsidTr="0067223C">
        <w:trPr>
          <w:trHeight w:val="811"/>
        </w:trPr>
        <w:tc>
          <w:tcPr>
            <w:tcW w:w="1242" w:type="dxa"/>
            <w:vAlign w:val="center"/>
          </w:tcPr>
          <w:p w14:paraId="0F662A83" w14:textId="2332F011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6B55">
              <w:rPr>
                <w:rFonts w:ascii="Arial" w:hAnsi="Arial" w:cs="Arial"/>
                <w:sz w:val="20"/>
                <w:szCs w:val="20"/>
              </w:rPr>
              <w:lastRenderedPageBreak/>
              <w:t xml:space="preserve">Temat 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186B5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686" w:type="dxa"/>
            <w:vAlign w:val="center"/>
          </w:tcPr>
          <w:p w14:paraId="3B95225E" w14:textId="17AD351E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77FA">
              <w:rPr>
                <w:rFonts w:ascii="Arial" w:hAnsi="Arial" w:cs="Arial"/>
                <w:bCs/>
                <w:color w:val="002060"/>
                <w:sz w:val="20"/>
                <w:szCs w:val="20"/>
              </w:rPr>
              <w:t>Rysujemy komputerowym ołówkiem</w:t>
            </w: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 xml:space="preserve"> </w:t>
            </w:r>
            <w:r w:rsidRPr="004277FA">
              <w:rPr>
                <w:rFonts w:ascii="Arial" w:hAnsi="Arial" w:cs="Arial"/>
                <w:bCs/>
                <w:color w:val="002060"/>
                <w:sz w:val="20"/>
                <w:szCs w:val="20"/>
              </w:rPr>
              <w:t>w</w:t>
            </w: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 </w:t>
            </w:r>
            <w:r w:rsidRPr="004277FA">
              <w:rPr>
                <w:rFonts w:ascii="Arial" w:hAnsi="Arial" w:cs="Arial"/>
                <w:bCs/>
                <w:color w:val="002060"/>
                <w:sz w:val="20"/>
                <w:szCs w:val="20"/>
              </w:rPr>
              <w:t xml:space="preserve">programie Paint </w:t>
            </w:r>
          </w:p>
        </w:tc>
        <w:tc>
          <w:tcPr>
            <w:tcW w:w="850" w:type="dxa"/>
            <w:vAlign w:val="center"/>
          </w:tcPr>
          <w:p w14:paraId="09EDF27F" w14:textId="2DDE133F" w:rsidR="005E113C" w:rsidRDefault="005E113C" w:rsidP="0067223C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4" w:type="dxa"/>
            <w:vAlign w:val="center"/>
          </w:tcPr>
          <w:p w14:paraId="0FAC3BD8" w14:textId="3F591256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046AA">
              <w:rPr>
                <w:rFonts w:ascii="Arial" w:hAnsi="Arial" w:cs="Arial"/>
                <w:bCs/>
                <w:sz w:val="20"/>
                <w:szCs w:val="20"/>
              </w:rPr>
              <w:t>Zmieniamy kolor komputerowego ołówka</w:t>
            </w:r>
          </w:p>
        </w:tc>
        <w:tc>
          <w:tcPr>
            <w:tcW w:w="1690" w:type="dxa"/>
            <w:vAlign w:val="center"/>
          </w:tcPr>
          <w:p w14:paraId="5D8099F8" w14:textId="57213A7E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5606">
              <w:rPr>
                <w:rFonts w:ascii="Arial" w:hAnsi="Arial" w:cs="Arial"/>
                <w:sz w:val="20"/>
                <w:szCs w:val="20"/>
              </w:rPr>
              <w:t>2c, 2j, 2k</w:t>
            </w:r>
          </w:p>
        </w:tc>
        <w:tc>
          <w:tcPr>
            <w:tcW w:w="796" w:type="dxa"/>
            <w:vAlign w:val="center"/>
          </w:tcPr>
          <w:p w14:paraId="299FAA65" w14:textId="77777777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E113C" w14:paraId="2487FEAE" w14:textId="77777777" w:rsidTr="0067223C">
        <w:trPr>
          <w:trHeight w:val="811"/>
        </w:trPr>
        <w:tc>
          <w:tcPr>
            <w:tcW w:w="1242" w:type="dxa"/>
            <w:vAlign w:val="center"/>
          </w:tcPr>
          <w:p w14:paraId="1C82BA67" w14:textId="151052F3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6B55">
              <w:rPr>
                <w:rFonts w:ascii="Arial" w:hAnsi="Arial" w:cs="Arial"/>
                <w:sz w:val="20"/>
                <w:szCs w:val="20"/>
              </w:rPr>
              <w:t xml:space="preserve">Temat 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186B5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686" w:type="dxa"/>
            <w:vAlign w:val="center"/>
          </w:tcPr>
          <w:p w14:paraId="31121E54" w14:textId="03ABD019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77FA">
              <w:rPr>
                <w:rFonts w:ascii="Arial" w:hAnsi="Arial" w:cs="Arial"/>
                <w:bCs/>
                <w:color w:val="002060"/>
                <w:sz w:val="20"/>
                <w:szCs w:val="20"/>
              </w:rPr>
              <w:t>Rysujemy komputerowym ołówkiem</w:t>
            </w: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 xml:space="preserve"> </w:t>
            </w:r>
            <w:r w:rsidRPr="004277FA">
              <w:rPr>
                <w:rFonts w:ascii="Arial" w:hAnsi="Arial" w:cs="Arial"/>
                <w:bCs/>
                <w:color w:val="002060"/>
                <w:sz w:val="20"/>
                <w:szCs w:val="20"/>
              </w:rPr>
              <w:t>w</w:t>
            </w: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 </w:t>
            </w:r>
            <w:r w:rsidRPr="004277FA">
              <w:rPr>
                <w:rFonts w:ascii="Arial" w:hAnsi="Arial" w:cs="Arial"/>
                <w:bCs/>
                <w:color w:val="002060"/>
                <w:sz w:val="20"/>
                <w:szCs w:val="20"/>
              </w:rPr>
              <w:t xml:space="preserve">programie Paint </w:t>
            </w:r>
          </w:p>
        </w:tc>
        <w:tc>
          <w:tcPr>
            <w:tcW w:w="850" w:type="dxa"/>
            <w:vAlign w:val="center"/>
          </w:tcPr>
          <w:p w14:paraId="7B73740C" w14:textId="635438C1" w:rsidR="005E113C" w:rsidRDefault="005E113C" w:rsidP="0067223C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4" w:type="dxa"/>
            <w:vAlign w:val="center"/>
          </w:tcPr>
          <w:p w14:paraId="7D80A71E" w14:textId="65ABEDA8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046AA">
              <w:rPr>
                <w:rFonts w:ascii="Arial" w:hAnsi="Arial" w:cs="Arial"/>
                <w:bCs/>
                <w:sz w:val="20"/>
                <w:szCs w:val="20"/>
              </w:rPr>
              <w:t>Korzystamy z komputerowego ołówka w programie Paint</w:t>
            </w:r>
            <w:r w:rsidR="0067223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D046AA">
              <w:rPr>
                <w:rFonts w:ascii="Arial" w:hAnsi="Arial" w:cs="Arial"/>
                <w:bCs/>
                <w:sz w:val="20"/>
                <w:szCs w:val="20"/>
              </w:rPr>
              <w:t>– zadania utrwalające</w:t>
            </w:r>
          </w:p>
        </w:tc>
        <w:tc>
          <w:tcPr>
            <w:tcW w:w="1690" w:type="dxa"/>
            <w:vAlign w:val="center"/>
          </w:tcPr>
          <w:p w14:paraId="4B9815DF" w14:textId="63E55FBB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5606">
              <w:rPr>
                <w:rFonts w:ascii="Arial" w:hAnsi="Arial" w:cs="Arial"/>
                <w:sz w:val="20"/>
                <w:szCs w:val="20"/>
              </w:rPr>
              <w:t>2c, 2j, 2k</w:t>
            </w:r>
          </w:p>
        </w:tc>
        <w:tc>
          <w:tcPr>
            <w:tcW w:w="796" w:type="dxa"/>
            <w:vAlign w:val="center"/>
          </w:tcPr>
          <w:p w14:paraId="248BDC1D" w14:textId="77777777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E113C" w14:paraId="639390CE" w14:textId="77777777" w:rsidTr="0067223C">
        <w:trPr>
          <w:trHeight w:val="811"/>
        </w:trPr>
        <w:tc>
          <w:tcPr>
            <w:tcW w:w="1242" w:type="dxa"/>
            <w:vAlign w:val="center"/>
          </w:tcPr>
          <w:p w14:paraId="4F01B480" w14:textId="2E4AE2CF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6B55">
              <w:rPr>
                <w:rFonts w:ascii="Arial" w:hAnsi="Arial" w:cs="Arial"/>
                <w:sz w:val="20"/>
                <w:szCs w:val="20"/>
              </w:rPr>
              <w:t xml:space="preserve">Temat 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186B5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686" w:type="dxa"/>
            <w:vAlign w:val="center"/>
          </w:tcPr>
          <w:p w14:paraId="019746E9" w14:textId="4AE88058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FFA">
              <w:rPr>
                <w:rFonts w:ascii="Arial" w:hAnsi="Arial" w:cs="Arial"/>
                <w:bCs/>
                <w:color w:val="002060"/>
                <w:sz w:val="20"/>
                <w:szCs w:val="20"/>
              </w:rPr>
              <w:t>Malujemy komputerowym pędzlem</w:t>
            </w: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 xml:space="preserve"> </w:t>
            </w:r>
            <w:r w:rsidRPr="00457FFA">
              <w:rPr>
                <w:rFonts w:ascii="Arial" w:hAnsi="Arial" w:cs="Arial"/>
                <w:bCs/>
                <w:color w:val="002060"/>
                <w:sz w:val="20"/>
                <w:szCs w:val="20"/>
              </w:rPr>
              <w:t>w</w:t>
            </w: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 </w:t>
            </w:r>
            <w:r w:rsidRPr="00457FFA">
              <w:rPr>
                <w:rFonts w:ascii="Arial" w:hAnsi="Arial" w:cs="Arial"/>
                <w:bCs/>
                <w:color w:val="002060"/>
                <w:sz w:val="20"/>
                <w:szCs w:val="20"/>
              </w:rPr>
              <w:t>programie Paint</w:t>
            </w:r>
          </w:p>
        </w:tc>
        <w:tc>
          <w:tcPr>
            <w:tcW w:w="850" w:type="dxa"/>
            <w:vAlign w:val="center"/>
          </w:tcPr>
          <w:p w14:paraId="10423141" w14:textId="1F224AAB" w:rsidR="005E113C" w:rsidRDefault="005E113C" w:rsidP="0067223C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4" w:type="dxa"/>
            <w:vAlign w:val="center"/>
          </w:tcPr>
          <w:p w14:paraId="3FE9DDFD" w14:textId="7F5EB1C1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046AA">
              <w:rPr>
                <w:rFonts w:ascii="Arial" w:hAnsi="Arial" w:cs="Arial"/>
                <w:bCs/>
                <w:sz w:val="20"/>
                <w:szCs w:val="20"/>
              </w:rPr>
              <w:t>Malujemy komputerowym pędzlem i</w:t>
            </w:r>
            <w:r w:rsidR="0067223C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D046AA">
              <w:rPr>
                <w:rFonts w:ascii="Arial" w:hAnsi="Arial" w:cs="Arial"/>
                <w:bCs/>
                <w:sz w:val="20"/>
                <w:szCs w:val="20"/>
              </w:rPr>
              <w:t>zmieniamy jego kolor</w:t>
            </w:r>
          </w:p>
        </w:tc>
        <w:tc>
          <w:tcPr>
            <w:tcW w:w="1690" w:type="dxa"/>
            <w:vAlign w:val="center"/>
          </w:tcPr>
          <w:p w14:paraId="09F60675" w14:textId="31AB73DA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5606">
              <w:rPr>
                <w:rFonts w:ascii="Arial" w:hAnsi="Arial" w:cs="Arial"/>
                <w:sz w:val="20"/>
                <w:szCs w:val="20"/>
              </w:rPr>
              <w:t>2c, 2j, 2k</w:t>
            </w:r>
          </w:p>
        </w:tc>
        <w:tc>
          <w:tcPr>
            <w:tcW w:w="796" w:type="dxa"/>
            <w:vAlign w:val="center"/>
          </w:tcPr>
          <w:p w14:paraId="3E627E49" w14:textId="77777777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E113C" w14:paraId="293BE062" w14:textId="77777777" w:rsidTr="0067223C">
        <w:trPr>
          <w:trHeight w:val="811"/>
        </w:trPr>
        <w:tc>
          <w:tcPr>
            <w:tcW w:w="1242" w:type="dxa"/>
            <w:vAlign w:val="center"/>
          </w:tcPr>
          <w:p w14:paraId="4BA028DE" w14:textId="09EBF153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6B55">
              <w:rPr>
                <w:rFonts w:ascii="Arial" w:hAnsi="Arial" w:cs="Arial"/>
                <w:sz w:val="20"/>
                <w:szCs w:val="20"/>
              </w:rPr>
              <w:t xml:space="preserve">Temat 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186B5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686" w:type="dxa"/>
            <w:vAlign w:val="center"/>
          </w:tcPr>
          <w:p w14:paraId="33D023C0" w14:textId="4B567597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02F">
              <w:rPr>
                <w:rFonts w:ascii="Arial" w:hAnsi="Arial" w:cs="Arial"/>
                <w:bCs/>
                <w:color w:val="002060"/>
                <w:sz w:val="20"/>
                <w:szCs w:val="20"/>
              </w:rPr>
              <w:t>Malujemy komputerowym pędzlem</w:t>
            </w: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 xml:space="preserve"> </w:t>
            </w:r>
            <w:r w:rsidRPr="00DC302F">
              <w:rPr>
                <w:rFonts w:ascii="Arial" w:hAnsi="Arial" w:cs="Arial"/>
                <w:bCs/>
                <w:color w:val="002060"/>
                <w:sz w:val="20"/>
                <w:szCs w:val="20"/>
              </w:rPr>
              <w:t>w</w:t>
            </w: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 </w:t>
            </w:r>
            <w:r w:rsidRPr="00DC302F">
              <w:rPr>
                <w:rFonts w:ascii="Arial" w:hAnsi="Arial" w:cs="Arial"/>
                <w:bCs/>
                <w:color w:val="002060"/>
                <w:sz w:val="20"/>
                <w:szCs w:val="20"/>
              </w:rPr>
              <w:t>programie Paint</w:t>
            </w:r>
          </w:p>
        </w:tc>
        <w:tc>
          <w:tcPr>
            <w:tcW w:w="850" w:type="dxa"/>
            <w:vAlign w:val="center"/>
          </w:tcPr>
          <w:p w14:paraId="2F272A52" w14:textId="23880262" w:rsidR="005E113C" w:rsidRDefault="005E113C" w:rsidP="0067223C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4" w:type="dxa"/>
            <w:vAlign w:val="center"/>
          </w:tcPr>
          <w:p w14:paraId="4C273A05" w14:textId="7106461F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046AA">
              <w:rPr>
                <w:rFonts w:ascii="Arial" w:hAnsi="Arial" w:cs="Arial"/>
                <w:bCs/>
                <w:sz w:val="20"/>
                <w:szCs w:val="20"/>
              </w:rPr>
              <w:t>Stosujemy różne pędzl</w:t>
            </w:r>
            <w:r w:rsidR="00D87A91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1690" w:type="dxa"/>
            <w:vAlign w:val="center"/>
          </w:tcPr>
          <w:p w14:paraId="17E9BBB1" w14:textId="1C21CF39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5606">
              <w:rPr>
                <w:rFonts w:ascii="Arial" w:hAnsi="Arial" w:cs="Arial"/>
                <w:sz w:val="20"/>
                <w:szCs w:val="20"/>
              </w:rPr>
              <w:t>2c, 2j, 2k</w:t>
            </w:r>
          </w:p>
        </w:tc>
        <w:tc>
          <w:tcPr>
            <w:tcW w:w="796" w:type="dxa"/>
            <w:vAlign w:val="center"/>
          </w:tcPr>
          <w:p w14:paraId="7CD24206" w14:textId="77777777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E113C" w14:paraId="216E4257" w14:textId="77777777" w:rsidTr="0067223C">
        <w:trPr>
          <w:trHeight w:val="811"/>
        </w:trPr>
        <w:tc>
          <w:tcPr>
            <w:tcW w:w="1242" w:type="dxa"/>
            <w:vAlign w:val="center"/>
          </w:tcPr>
          <w:p w14:paraId="474BB5B9" w14:textId="3B95B3A0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6B55">
              <w:rPr>
                <w:rFonts w:ascii="Arial" w:hAnsi="Arial" w:cs="Arial"/>
                <w:sz w:val="20"/>
                <w:szCs w:val="20"/>
              </w:rPr>
              <w:t xml:space="preserve">Temat 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186B5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686" w:type="dxa"/>
            <w:vAlign w:val="center"/>
          </w:tcPr>
          <w:p w14:paraId="17D331FF" w14:textId="028360AB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02F">
              <w:rPr>
                <w:rFonts w:ascii="Arial" w:hAnsi="Arial" w:cs="Arial"/>
                <w:bCs/>
                <w:color w:val="002060"/>
                <w:sz w:val="20"/>
                <w:szCs w:val="20"/>
              </w:rPr>
              <w:t>Malujemy komputerowym pędzlem</w:t>
            </w: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 xml:space="preserve"> </w:t>
            </w:r>
            <w:r w:rsidRPr="00DC302F">
              <w:rPr>
                <w:rFonts w:ascii="Arial" w:hAnsi="Arial" w:cs="Arial"/>
                <w:bCs/>
                <w:color w:val="002060"/>
                <w:sz w:val="20"/>
                <w:szCs w:val="20"/>
              </w:rPr>
              <w:t>w</w:t>
            </w: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 </w:t>
            </w:r>
            <w:r w:rsidRPr="00DC302F">
              <w:rPr>
                <w:rFonts w:ascii="Arial" w:hAnsi="Arial" w:cs="Arial"/>
                <w:bCs/>
                <w:color w:val="002060"/>
                <w:sz w:val="20"/>
                <w:szCs w:val="20"/>
              </w:rPr>
              <w:t>programie Paint</w:t>
            </w:r>
          </w:p>
        </w:tc>
        <w:tc>
          <w:tcPr>
            <w:tcW w:w="850" w:type="dxa"/>
            <w:vAlign w:val="center"/>
          </w:tcPr>
          <w:p w14:paraId="791BE158" w14:textId="52F839EE" w:rsidR="005E113C" w:rsidRDefault="005E113C" w:rsidP="0067223C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4" w:type="dxa"/>
            <w:vAlign w:val="center"/>
          </w:tcPr>
          <w:p w14:paraId="520FFCA6" w14:textId="58176BF0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046AA">
              <w:rPr>
                <w:rFonts w:ascii="Arial" w:hAnsi="Arial" w:cs="Arial"/>
                <w:bCs/>
                <w:sz w:val="20"/>
                <w:szCs w:val="20"/>
              </w:rPr>
              <w:t>Cofamy i ponawiamy ostatnio wykonaną czynność w programie Paint</w:t>
            </w:r>
          </w:p>
        </w:tc>
        <w:tc>
          <w:tcPr>
            <w:tcW w:w="1690" w:type="dxa"/>
            <w:vAlign w:val="center"/>
          </w:tcPr>
          <w:p w14:paraId="4A5C52E2" w14:textId="1594B2CD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5606">
              <w:rPr>
                <w:rFonts w:ascii="Arial" w:hAnsi="Arial" w:cs="Arial"/>
                <w:sz w:val="20"/>
                <w:szCs w:val="20"/>
              </w:rPr>
              <w:t>2c, 2j, 2k</w:t>
            </w:r>
          </w:p>
        </w:tc>
        <w:tc>
          <w:tcPr>
            <w:tcW w:w="796" w:type="dxa"/>
            <w:vAlign w:val="center"/>
          </w:tcPr>
          <w:p w14:paraId="52E47521" w14:textId="77777777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E113C" w14:paraId="731F558F" w14:textId="77777777" w:rsidTr="0067223C">
        <w:trPr>
          <w:trHeight w:val="811"/>
        </w:trPr>
        <w:tc>
          <w:tcPr>
            <w:tcW w:w="1242" w:type="dxa"/>
            <w:vAlign w:val="center"/>
          </w:tcPr>
          <w:p w14:paraId="695C9A45" w14:textId="7918DCFC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6B55">
              <w:rPr>
                <w:rFonts w:ascii="Arial" w:hAnsi="Arial" w:cs="Arial"/>
                <w:sz w:val="20"/>
                <w:szCs w:val="20"/>
              </w:rPr>
              <w:t xml:space="preserve">Temat 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186B5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686" w:type="dxa"/>
            <w:vAlign w:val="center"/>
          </w:tcPr>
          <w:p w14:paraId="3D9A9F0E" w14:textId="3C4EE9F3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02F">
              <w:rPr>
                <w:rFonts w:ascii="Arial" w:hAnsi="Arial" w:cs="Arial"/>
                <w:bCs/>
                <w:color w:val="002060"/>
                <w:sz w:val="20"/>
                <w:szCs w:val="20"/>
              </w:rPr>
              <w:t>Malujemy komputerowym pędzlem</w:t>
            </w: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 xml:space="preserve"> </w:t>
            </w:r>
            <w:r w:rsidRPr="00DC302F">
              <w:rPr>
                <w:rFonts w:ascii="Arial" w:hAnsi="Arial" w:cs="Arial"/>
                <w:bCs/>
                <w:color w:val="002060"/>
                <w:sz w:val="20"/>
                <w:szCs w:val="20"/>
              </w:rPr>
              <w:t>w</w:t>
            </w: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 </w:t>
            </w:r>
            <w:r w:rsidRPr="00DC302F">
              <w:rPr>
                <w:rFonts w:ascii="Arial" w:hAnsi="Arial" w:cs="Arial"/>
                <w:bCs/>
                <w:color w:val="002060"/>
                <w:sz w:val="20"/>
                <w:szCs w:val="20"/>
              </w:rPr>
              <w:t>programie Paint</w:t>
            </w:r>
          </w:p>
        </w:tc>
        <w:tc>
          <w:tcPr>
            <w:tcW w:w="850" w:type="dxa"/>
            <w:vAlign w:val="center"/>
          </w:tcPr>
          <w:p w14:paraId="1DF3C4CC" w14:textId="1C31CD38" w:rsidR="005E113C" w:rsidRDefault="005E113C" w:rsidP="0067223C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4" w:type="dxa"/>
            <w:vAlign w:val="center"/>
          </w:tcPr>
          <w:p w14:paraId="10D48C1F" w14:textId="049C296F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046AA">
              <w:rPr>
                <w:rFonts w:ascii="Arial" w:hAnsi="Arial" w:cs="Arial"/>
                <w:bCs/>
                <w:sz w:val="20"/>
                <w:szCs w:val="20"/>
              </w:rPr>
              <w:t>Korzystamy z komputerowego pędzla w programie Paint – zadania utrwalające i gry</w:t>
            </w:r>
          </w:p>
        </w:tc>
        <w:tc>
          <w:tcPr>
            <w:tcW w:w="1690" w:type="dxa"/>
            <w:vAlign w:val="center"/>
          </w:tcPr>
          <w:p w14:paraId="45102E5E" w14:textId="5FA6EA39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5606">
              <w:rPr>
                <w:rFonts w:ascii="Arial" w:hAnsi="Arial" w:cs="Arial"/>
                <w:sz w:val="20"/>
                <w:szCs w:val="20"/>
              </w:rPr>
              <w:t>2c, 2j,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D5606">
              <w:rPr>
                <w:rFonts w:ascii="Arial" w:hAnsi="Arial" w:cs="Arial"/>
                <w:sz w:val="20"/>
                <w:szCs w:val="20"/>
              </w:rPr>
              <w:t>2k</w:t>
            </w:r>
          </w:p>
        </w:tc>
        <w:tc>
          <w:tcPr>
            <w:tcW w:w="796" w:type="dxa"/>
            <w:vAlign w:val="center"/>
          </w:tcPr>
          <w:p w14:paraId="18CFB354" w14:textId="77777777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E113C" w14:paraId="0C13A7E5" w14:textId="77777777" w:rsidTr="0067223C">
        <w:trPr>
          <w:trHeight w:val="811"/>
        </w:trPr>
        <w:tc>
          <w:tcPr>
            <w:tcW w:w="1242" w:type="dxa"/>
            <w:vAlign w:val="center"/>
          </w:tcPr>
          <w:p w14:paraId="64420C00" w14:textId="49E2A3E9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6B55">
              <w:rPr>
                <w:rFonts w:ascii="Arial" w:hAnsi="Arial" w:cs="Arial"/>
                <w:sz w:val="20"/>
                <w:szCs w:val="20"/>
              </w:rPr>
              <w:t xml:space="preserve">Temat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186B5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686" w:type="dxa"/>
            <w:vAlign w:val="center"/>
          </w:tcPr>
          <w:p w14:paraId="500BE2FB" w14:textId="635CAB7A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77FA">
              <w:rPr>
                <w:rFonts w:ascii="Arial" w:hAnsi="Arial" w:cs="Arial"/>
                <w:bCs/>
                <w:color w:val="002060"/>
                <w:sz w:val="20"/>
                <w:szCs w:val="20"/>
              </w:rPr>
              <w:t>Zabawy z liczbami w programie Baltie</w:t>
            </w:r>
          </w:p>
        </w:tc>
        <w:tc>
          <w:tcPr>
            <w:tcW w:w="850" w:type="dxa"/>
            <w:vAlign w:val="center"/>
          </w:tcPr>
          <w:p w14:paraId="14224A0F" w14:textId="6FD4C163" w:rsidR="005E113C" w:rsidRDefault="005E113C" w:rsidP="0067223C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4" w:type="dxa"/>
            <w:vAlign w:val="center"/>
          </w:tcPr>
          <w:p w14:paraId="27D55B78" w14:textId="7414743A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85C7E">
              <w:rPr>
                <w:rFonts w:ascii="Arial" w:hAnsi="Arial" w:cs="Arial"/>
                <w:bCs/>
                <w:sz w:val="20"/>
                <w:szCs w:val="20"/>
              </w:rPr>
              <w:t>Zabawy z liczbami w programie Baltie – dodajemy</w:t>
            </w:r>
          </w:p>
        </w:tc>
        <w:tc>
          <w:tcPr>
            <w:tcW w:w="1690" w:type="dxa"/>
            <w:vAlign w:val="center"/>
          </w:tcPr>
          <w:p w14:paraId="3F22D0A7" w14:textId="0122070E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2a, 2g, 2k</w:t>
            </w:r>
          </w:p>
        </w:tc>
        <w:tc>
          <w:tcPr>
            <w:tcW w:w="796" w:type="dxa"/>
            <w:vAlign w:val="center"/>
          </w:tcPr>
          <w:p w14:paraId="35AB6A24" w14:textId="77777777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E113C" w14:paraId="1A23E95F" w14:textId="77777777" w:rsidTr="0067223C">
        <w:trPr>
          <w:trHeight w:val="811"/>
        </w:trPr>
        <w:tc>
          <w:tcPr>
            <w:tcW w:w="1242" w:type="dxa"/>
            <w:vAlign w:val="center"/>
          </w:tcPr>
          <w:p w14:paraId="467D4280" w14:textId="16B6FEEF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6B55">
              <w:rPr>
                <w:rFonts w:ascii="Arial" w:hAnsi="Arial" w:cs="Arial"/>
                <w:sz w:val="20"/>
                <w:szCs w:val="20"/>
              </w:rPr>
              <w:t xml:space="preserve">Temat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186B5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686" w:type="dxa"/>
            <w:vAlign w:val="center"/>
          </w:tcPr>
          <w:p w14:paraId="3A6BC020" w14:textId="752B4248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77FA">
              <w:rPr>
                <w:rFonts w:ascii="Arial" w:hAnsi="Arial" w:cs="Arial"/>
                <w:bCs/>
                <w:color w:val="002060"/>
                <w:sz w:val="20"/>
                <w:szCs w:val="20"/>
              </w:rPr>
              <w:t>Zabawy z liczbami w programie Baltie</w:t>
            </w:r>
          </w:p>
        </w:tc>
        <w:tc>
          <w:tcPr>
            <w:tcW w:w="850" w:type="dxa"/>
            <w:vAlign w:val="center"/>
          </w:tcPr>
          <w:p w14:paraId="691CB43C" w14:textId="730FA64D" w:rsidR="005E113C" w:rsidRDefault="005E113C" w:rsidP="0067223C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4" w:type="dxa"/>
            <w:vAlign w:val="center"/>
          </w:tcPr>
          <w:p w14:paraId="641A5E4F" w14:textId="748CE931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85C7E">
              <w:rPr>
                <w:rFonts w:ascii="Arial" w:hAnsi="Arial" w:cs="Arial"/>
                <w:bCs/>
                <w:sz w:val="20"/>
                <w:szCs w:val="20"/>
              </w:rPr>
              <w:t>Zabawy z liczbami w programie Baltie – odejmujemy</w:t>
            </w:r>
          </w:p>
        </w:tc>
        <w:tc>
          <w:tcPr>
            <w:tcW w:w="1690" w:type="dxa"/>
            <w:vAlign w:val="center"/>
          </w:tcPr>
          <w:p w14:paraId="62A0D7CF" w14:textId="5CDAE4CD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2a, 2k</w:t>
            </w:r>
          </w:p>
        </w:tc>
        <w:tc>
          <w:tcPr>
            <w:tcW w:w="796" w:type="dxa"/>
            <w:vAlign w:val="center"/>
          </w:tcPr>
          <w:p w14:paraId="4F841B9B" w14:textId="77777777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E113C" w14:paraId="6D9C6E12" w14:textId="77777777" w:rsidTr="0067223C">
        <w:trPr>
          <w:trHeight w:val="811"/>
        </w:trPr>
        <w:tc>
          <w:tcPr>
            <w:tcW w:w="1242" w:type="dxa"/>
            <w:vAlign w:val="center"/>
          </w:tcPr>
          <w:p w14:paraId="47A64DC7" w14:textId="055ECFC6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6B55">
              <w:rPr>
                <w:rFonts w:ascii="Arial" w:hAnsi="Arial" w:cs="Arial"/>
                <w:sz w:val="20"/>
                <w:szCs w:val="20"/>
              </w:rPr>
              <w:t xml:space="preserve">Temat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186B5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686" w:type="dxa"/>
            <w:vAlign w:val="center"/>
          </w:tcPr>
          <w:p w14:paraId="37687A0C" w14:textId="179AB1A1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77FA">
              <w:rPr>
                <w:rFonts w:ascii="Arial" w:hAnsi="Arial" w:cs="Arial"/>
                <w:bCs/>
                <w:color w:val="002060"/>
                <w:sz w:val="20"/>
                <w:szCs w:val="20"/>
              </w:rPr>
              <w:t>Zabawy z liczbami w programie Baltie</w:t>
            </w:r>
          </w:p>
        </w:tc>
        <w:tc>
          <w:tcPr>
            <w:tcW w:w="850" w:type="dxa"/>
            <w:vAlign w:val="center"/>
          </w:tcPr>
          <w:p w14:paraId="6EBC8FBD" w14:textId="52B651AF" w:rsidR="005E113C" w:rsidRDefault="005E113C" w:rsidP="0067223C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4" w:type="dxa"/>
            <w:vAlign w:val="center"/>
          </w:tcPr>
          <w:p w14:paraId="15EADE5A" w14:textId="54886ACE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85C7E">
              <w:rPr>
                <w:rFonts w:ascii="Arial" w:hAnsi="Arial" w:cs="Arial"/>
                <w:bCs/>
                <w:sz w:val="20"/>
                <w:szCs w:val="20"/>
              </w:rPr>
              <w:t>Zabawy z liczbami w programie Baltie – porównujemy i porządkujemy</w:t>
            </w:r>
          </w:p>
        </w:tc>
        <w:tc>
          <w:tcPr>
            <w:tcW w:w="1690" w:type="dxa"/>
            <w:vAlign w:val="center"/>
          </w:tcPr>
          <w:p w14:paraId="6E60D891" w14:textId="107654FA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2a, 2g, 2k</w:t>
            </w:r>
          </w:p>
        </w:tc>
        <w:tc>
          <w:tcPr>
            <w:tcW w:w="796" w:type="dxa"/>
            <w:vAlign w:val="center"/>
          </w:tcPr>
          <w:p w14:paraId="14612385" w14:textId="77777777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E113C" w14:paraId="4420E0EC" w14:textId="77777777" w:rsidTr="0067223C">
        <w:trPr>
          <w:trHeight w:val="811"/>
        </w:trPr>
        <w:tc>
          <w:tcPr>
            <w:tcW w:w="1242" w:type="dxa"/>
            <w:vAlign w:val="center"/>
          </w:tcPr>
          <w:p w14:paraId="49216B0F" w14:textId="21559435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6B55">
              <w:rPr>
                <w:rFonts w:ascii="Arial" w:hAnsi="Arial" w:cs="Arial"/>
                <w:sz w:val="20"/>
                <w:szCs w:val="20"/>
              </w:rPr>
              <w:t xml:space="preserve">Temat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186B5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686" w:type="dxa"/>
            <w:vAlign w:val="center"/>
          </w:tcPr>
          <w:p w14:paraId="41647965" w14:textId="249D2F81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77FA">
              <w:rPr>
                <w:rFonts w:ascii="Arial" w:hAnsi="Arial" w:cs="Arial"/>
                <w:bCs/>
                <w:color w:val="002060"/>
                <w:sz w:val="20"/>
                <w:szCs w:val="20"/>
              </w:rPr>
              <w:t>Zabawy z liczbami w programie Baltie</w:t>
            </w:r>
          </w:p>
        </w:tc>
        <w:tc>
          <w:tcPr>
            <w:tcW w:w="850" w:type="dxa"/>
            <w:vAlign w:val="center"/>
          </w:tcPr>
          <w:p w14:paraId="253790B1" w14:textId="3E1EDF2C" w:rsidR="005E113C" w:rsidRDefault="005E113C" w:rsidP="0067223C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4" w:type="dxa"/>
            <w:vAlign w:val="center"/>
          </w:tcPr>
          <w:p w14:paraId="428E3A01" w14:textId="26A6C321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85C7E">
              <w:rPr>
                <w:rFonts w:ascii="Arial" w:hAnsi="Arial" w:cs="Arial"/>
                <w:bCs/>
                <w:sz w:val="20"/>
                <w:szCs w:val="20"/>
              </w:rPr>
              <w:t>Zabawy z liczbami w programie Baltie – zadania utrwalające</w:t>
            </w:r>
          </w:p>
        </w:tc>
        <w:tc>
          <w:tcPr>
            <w:tcW w:w="1690" w:type="dxa"/>
            <w:vAlign w:val="center"/>
          </w:tcPr>
          <w:p w14:paraId="655416D9" w14:textId="66988754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2a, 2g, 2j, 2k</w:t>
            </w:r>
          </w:p>
        </w:tc>
        <w:tc>
          <w:tcPr>
            <w:tcW w:w="796" w:type="dxa"/>
            <w:vAlign w:val="center"/>
          </w:tcPr>
          <w:p w14:paraId="65FD5E8B" w14:textId="77777777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E113C" w14:paraId="45719D8B" w14:textId="77777777" w:rsidTr="0067223C">
        <w:trPr>
          <w:trHeight w:val="811"/>
        </w:trPr>
        <w:tc>
          <w:tcPr>
            <w:tcW w:w="1242" w:type="dxa"/>
            <w:vAlign w:val="center"/>
          </w:tcPr>
          <w:p w14:paraId="1B4C2C20" w14:textId="6B236E59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6B55">
              <w:rPr>
                <w:rFonts w:ascii="Arial" w:hAnsi="Arial" w:cs="Arial"/>
                <w:sz w:val="20"/>
                <w:szCs w:val="20"/>
              </w:rPr>
              <w:t xml:space="preserve">Temat 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186B5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686" w:type="dxa"/>
            <w:vAlign w:val="center"/>
          </w:tcPr>
          <w:p w14:paraId="672848DF" w14:textId="3D341C50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FFA">
              <w:rPr>
                <w:rFonts w:ascii="Arial" w:hAnsi="Arial" w:cs="Arial"/>
                <w:bCs/>
                <w:color w:val="002060"/>
                <w:sz w:val="20"/>
                <w:szCs w:val="20"/>
              </w:rPr>
              <w:t>Zabawy z literami w programie Baltie</w:t>
            </w:r>
          </w:p>
        </w:tc>
        <w:tc>
          <w:tcPr>
            <w:tcW w:w="850" w:type="dxa"/>
            <w:vAlign w:val="center"/>
          </w:tcPr>
          <w:p w14:paraId="3C61A330" w14:textId="4691EC6F" w:rsidR="005E113C" w:rsidRDefault="005E113C" w:rsidP="0067223C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4" w:type="dxa"/>
            <w:vAlign w:val="center"/>
          </w:tcPr>
          <w:p w14:paraId="13DD98E7" w14:textId="048C8027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85C7E">
              <w:rPr>
                <w:rFonts w:ascii="Arial" w:hAnsi="Arial" w:cs="Arial"/>
                <w:bCs/>
                <w:sz w:val="20"/>
                <w:szCs w:val="20"/>
              </w:rPr>
              <w:t>Zabawy z literami w programie Baltie – litery</w:t>
            </w:r>
          </w:p>
        </w:tc>
        <w:tc>
          <w:tcPr>
            <w:tcW w:w="1690" w:type="dxa"/>
            <w:vAlign w:val="center"/>
          </w:tcPr>
          <w:p w14:paraId="373F98E8" w14:textId="1D1D1B75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2a, 2k</w:t>
            </w:r>
          </w:p>
        </w:tc>
        <w:tc>
          <w:tcPr>
            <w:tcW w:w="796" w:type="dxa"/>
            <w:vAlign w:val="center"/>
          </w:tcPr>
          <w:p w14:paraId="1DD9BE98" w14:textId="77777777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E113C" w14:paraId="53D6099B" w14:textId="77777777" w:rsidTr="0067223C">
        <w:trPr>
          <w:trHeight w:val="811"/>
        </w:trPr>
        <w:tc>
          <w:tcPr>
            <w:tcW w:w="1242" w:type="dxa"/>
            <w:vAlign w:val="center"/>
          </w:tcPr>
          <w:p w14:paraId="08A76516" w14:textId="494D35E8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6B55">
              <w:rPr>
                <w:rFonts w:ascii="Arial" w:hAnsi="Arial" w:cs="Arial"/>
                <w:sz w:val="20"/>
                <w:szCs w:val="20"/>
              </w:rPr>
              <w:lastRenderedPageBreak/>
              <w:t xml:space="preserve">Temat 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186B5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686" w:type="dxa"/>
            <w:vAlign w:val="center"/>
          </w:tcPr>
          <w:p w14:paraId="4E8BE578" w14:textId="132F0899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5798">
              <w:rPr>
                <w:rFonts w:ascii="Arial" w:hAnsi="Arial" w:cs="Arial"/>
                <w:bCs/>
                <w:color w:val="002060"/>
                <w:sz w:val="20"/>
                <w:szCs w:val="20"/>
              </w:rPr>
              <w:t>Zabawy z literami w programie Baltie</w:t>
            </w:r>
          </w:p>
        </w:tc>
        <w:tc>
          <w:tcPr>
            <w:tcW w:w="850" w:type="dxa"/>
            <w:vAlign w:val="center"/>
          </w:tcPr>
          <w:p w14:paraId="32B5AC8C" w14:textId="0F807818" w:rsidR="005E113C" w:rsidRDefault="005E113C" w:rsidP="0067223C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4" w:type="dxa"/>
            <w:vAlign w:val="center"/>
          </w:tcPr>
          <w:p w14:paraId="13E9E329" w14:textId="00B30F54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85C7E">
              <w:rPr>
                <w:rFonts w:ascii="Arial" w:hAnsi="Arial" w:cs="Arial"/>
                <w:bCs/>
                <w:sz w:val="20"/>
                <w:szCs w:val="20"/>
              </w:rPr>
              <w:t>Zabawy z literami w programie Baltie – sylaby</w:t>
            </w:r>
          </w:p>
        </w:tc>
        <w:tc>
          <w:tcPr>
            <w:tcW w:w="1690" w:type="dxa"/>
            <w:vAlign w:val="center"/>
          </w:tcPr>
          <w:p w14:paraId="0EBC50A6" w14:textId="705FC95A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2a, 2k</w:t>
            </w:r>
          </w:p>
        </w:tc>
        <w:tc>
          <w:tcPr>
            <w:tcW w:w="796" w:type="dxa"/>
            <w:vAlign w:val="center"/>
          </w:tcPr>
          <w:p w14:paraId="696E9EFC" w14:textId="77777777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E113C" w14:paraId="281F1225" w14:textId="77777777" w:rsidTr="0067223C">
        <w:trPr>
          <w:trHeight w:val="811"/>
        </w:trPr>
        <w:tc>
          <w:tcPr>
            <w:tcW w:w="1242" w:type="dxa"/>
            <w:vAlign w:val="center"/>
          </w:tcPr>
          <w:p w14:paraId="0C8574BC" w14:textId="3219DC93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6B55">
              <w:rPr>
                <w:rFonts w:ascii="Arial" w:hAnsi="Arial" w:cs="Arial"/>
                <w:sz w:val="20"/>
                <w:szCs w:val="20"/>
              </w:rPr>
              <w:t xml:space="preserve">Temat 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186B5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686" w:type="dxa"/>
            <w:vAlign w:val="center"/>
          </w:tcPr>
          <w:p w14:paraId="571EAA46" w14:textId="0E699FC4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5798">
              <w:rPr>
                <w:rFonts w:ascii="Arial" w:hAnsi="Arial" w:cs="Arial"/>
                <w:bCs/>
                <w:color w:val="002060"/>
                <w:sz w:val="20"/>
                <w:szCs w:val="20"/>
              </w:rPr>
              <w:t>Zabawy z literami w programie Baltie</w:t>
            </w:r>
          </w:p>
        </w:tc>
        <w:tc>
          <w:tcPr>
            <w:tcW w:w="850" w:type="dxa"/>
            <w:vAlign w:val="center"/>
          </w:tcPr>
          <w:p w14:paraId="553B53E7" w14:textId="67EF01A3" w:rsidR="005E113C" w:rsidRDefault="005E113C" w:rsidP="0067223C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4" w:type="dxa"/>
            <w:vAlign w:val="center"/>
          </w:tcPr>
          <w:p w14:paraId="396FBB26" w14:textId="25BC789C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85C7E">
              <w:rPr>
                <w:rFonts w:ascii="Arial" w:hAnsi="Arial" w:cs="Arial"/>
                <w:bCs/>
                <w:sz w:val="20"/>
                <w:szCs w:val="20"/>
              </w:rPr>
              <w:t>Zabawy z literami w programie Baltie – wyrazy</w:t>
            </w:r>
          </w:p>
        </w:tc>
        <w:tc>
          <w:tcPr>
            <w:tcW w:w="1690" w:type="dxa"/>
            <w:vAlign w:val="center"/>
          </w:tcPr>
          <w:p w14:paraId="0E6B7CE5" w14:textId="4A6BC1E0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2a, 2k</w:t>
            </w:r>
          </w:p>
        </w:tc>
        <w:tc>
          <w:tcPr>
            <w:tcW w:w="796" w:type="dxa"/>
            <w:vAlign w:val="center"/>
          </w:tcPr>
          <w:p w14:paraId="4CA319BC" w14:textId="77777777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E113C" w14:paraId="3B042581" w14:textId="77777777" w:rsidTr="0067223C">
        <w:trPr>
          <w:trHeight w:val="811"/>
        </w:trPr>
        <w:tc>
          <w:tcPr>
            <w:tcW w:w="1242" w:type="dxa"/>
            <w:vAlign w:val="center"/>
          </w:tcPr>
          <w:p w14:paraId="70F41B53" w14:textId="4547A792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6B55">
              <w:rPr>
                <w:rFonts w:ascii="Arial" w:hAnsi="Arial" w:cs="Arial"/>
                <w:sz w:val="20"/>
                <w:szCs w:val="20"/>
              </w:rPr>
              <w:t xml:space="preserve">Temat 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186B5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686" w:type="dxa"/>
            <w:vAlign w:val="center"/>
          </w:tcPr>
          <w:p w14:paraId="494806CA" w14:textId="7B591D6C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5798">
              <w:rPr>
                <w:rFonts w:ascii="Arial" w:hAnsi="Arial" w:cs="Arial"/>
                <w:bCs/>
                <w:color w:val="002060"/>
                <w:sz w:val="20"/>
                <w:szCs w:val="20"/>
              </w:rPr>
              <w:t>Zabawy z literami w programie Baltie</w:t>
            </w:r>
          </w:p>
        </w:tc>
        <w:tc>
          <w:tcPr>
            <w:tcW w:w="850" w:type="dxa"/>
            <w:vAlign w:val="center"/>
          </w:tcPr>
          <w:p w14:paraId="4B07EEE8" w14:textId="4E771406" w:rsidR="005E113C" w:rsidRDefault="005E113C" w:rsidP="0067223C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4" w:type="dxa"/>
            <w:vAlign w:val="center"/>
          </w:tcPr>
          <w:p w14:paraId="081F96FF" w14:textId="22F999F9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85C7E">
              <w:rPr>
                <w:rFonts w:ascii="Arial" w:hAnsi="Arial" w:cs="Arial"/>
                <w:bCs/>
                <w:sz w:val="20"/>
                <w:szCs w:val="20"/>
              </w:rPr>
              <w:t>Zabawy z literami w programie Baltie – zadania utrwalające</w:t>
            </w:r>
          </w:p>
        </w:tc>
        <w:tc>
          <w:tcPr>
            <w:tcW w:w="1690" w:type="dxa"/>
            <w:vAlign w:val="center"/>
          </w:tcPr>
          <w:p w14:paraId="3EF06BA2" w14:textId="5C94B900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2a, 2j, 2k</w:t>
            </w:r>
          </w:p>
        </w:tc>
        <w:tc>
          <w:tcPr>
            <w:tcW w:w="796" w:type="dxa"/>
            <w:vAlign w:val="center"/>
          </w:tcPr>
          <w:p w14:paraId="285E0C21" w14:textId="77777777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E113C" w14:paraId="40AECD0D" w14:textId="77777777" w:rsidTr="0067223C">
        <w:trPr>
          <w:trHeight w:val="811"/>
        </w:trPr>
        <w:tc>
          <w:tcPr>
            <w:tcW w:w="1242" w:type="dxa"/>
            <w:vAlign w:val="center"/>
          </w:tcPr>
          <w:p w14:paraId="442373BD" w14:textId="68F45CF6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6B55">
              <w:rPr>
                <w:rFonts w:ascii="Arial" w:hAnsi="Arial" w:cs="Arial"/>
                <w:sz w:val="20"/>
                <w:szCs w:val="20"/>
              </w:rPr>
              <w:t xml:space="preserve">Temat 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186B5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686" w:type="dxa"/>
            <w:vAlign w:val="center"/>
          </w:tcPr>
          <w:p w14:paraId="133FB3C2" w14:textId="406469E9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FFA">
              <w:rPr>
                <w:rFonts w:ascii="Arial" w:hAnsi="Arial" w:cs="Arial"/>
                <w:bCs/>
                <w:color w:val="002060"/>
                <w:sz w:val="20"/>
                <w:szCs w:val="20"/>
              </w:rPr>
              <w:t>Umieszczamy napisy na rysunkach</w:t>
            </w: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 xml:space="preserve"> </w:t>
            </w:r>
            <w:r w:rsidRPr="00457FFA">
              <w:rPr>
                <w:rFonts w:ascii="Arial" w:hAnsi="Arial" w:cs="Arial"/>
                <w:bCs/>
                <w:color w:val="002060"/>
                <w:sz w:val="20"/>
                <w:szCs w:val="20"/>
              </w:rPr>
              <w:t>w</w:t>
            </w: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 </w:t>
            </w:r>
            <w:r w:rsidRPr="00457FFA">
              <w:rPr>
                <w:rFonts w:ascii="Arial" w:hAnsi="Arial" w:cs="Arial"/>
                <w:bCs/>
                <w:color w:val="002060"/>
                <w:sz w:val="20"/>
                <w:szCs w:val="20"/>
              </w:rPr>
              <w:t>programie Paint</w:t>
            </w:r>
          </w:p>
        </w:tc>
        <w:tc>
          <w:tcPr>
            <w:tcW w:w="850" w:type="dxa"/>
            <w:vAlign w:val="center"/>
          </w:tcPr>
          <w:p w14:paraId="291FA5B3" w14:textId="6B3960B3" w:rsidR="005E113C" w:rsidRDefault="005E113C" w:rsidP="0067223C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4" w:type="dxa"/>
            <w:vAlign w:val="center"/>
          </w:tcPr>
          <w:p w14:paraId="71C50A56" w14:textId="18BD1125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6AA">
              <w:rPr>
                <w:rFonts w:ascii="Arial" w:hAnsi="Arial" w:cs="Arial"/>
                <w:bCs/>
                <w:sz w:val="20"/>
                <w:szCs w:val="20"/>
              </w:rPr>
              <w:t>Umieszczamy napisy na rysunku i zmieniamy kolor czcionki</w:t>
            </w:r>
          </w:p>
        </w:tc>
        <w:tc>
          <w:tcPr>
            <w:tcW w:w="1690" w:type="dxa"/>
            <w:vAlign w:val="center"/>
          </w:tcPr>
          <w:p w14:paraId="2F2A6A2C" w14:textId="4B2DF913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2c, 2j, 2k</w:t>
            </w:r>
          </w:p>
        </w:tc>
        <w:tc>
          <w:tcPr>
            <w:tcW w:w="796" w:type="dxa"/>
            <w:vAlign w:val="center"/>
          </w:tcPr>
          <w:p w14:paraId="0937E73D" w14:textId="77777777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E113C" w14:paraId="35EC102F" w14:textId="77777777" w:rsidTr="0067223C">
        <w:trPr>
          <w:trHeight w:val="811"/>
        </w:trPr>
        <w:tc>
          <w:tcPr>
            <w:tcW w:w="1242" w:type="dxa"/>
            <w:vAlign w:val="center"/>
          </w:tcPr>
          <w:p w14:paraId="107E4E79" w14:textId="019F29CE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6B55">
              <w:rPr>
                <w:rFonts w:ascii="Arial" w:hAnsi="Arial" w:cs="Arial"/>
                <w:sz w:val="20"/>
                <w:szCs w:val="20"/>
              </w:rPr>
              <w:t xml:space="preserve">Temat 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186B5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686" w:type="dxa"/>
            <w:vAlign w:val="center"/>
          </w:tcPr>
          <w:p w14:paraId="5E227A2C" w14:textId="198E2FFD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541A">
              <w:rPr>
                <w:rFonts w:ascii="Arial" w:hAnsi="Arial" w:cs="Arial"/>
                <w:bCs/>
                <w:color w:val="002060"/>
                <w:sz w:val="20"/>
                <w:szCs w:val="20"/>
              </w:rPr>
              <w:t>Umieszczamy napisy na rysunkach</w:t>
            </w: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 xml:space="preserve"> </w:t>
            </w:r>
            <w:r w:rsidRPr="00AB541A">
              <w:rPr>
                <w:rFonts w:ascii="Arial" w:hAnsi="Arial" w:cs="Arial"/>
                <w:bCs/>
                <w:color w:val="002060"/>
                <w:sz w:val="20"/>
                <w:szCs w:val="20"/>
              </w:rPr>
              <w:t>w</w:t>
            </w: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 </w:t>
            </w:r>
            <w:r w:rsidRPr="00AB541A">
              <w:rPr>
                <w:rFonts w:ascii="Arial" w:hAnsi="Arial" w:cs="Arial"/>
                <w:bCs/>
                <w:color w:val="002060"/>
                <w:sz w:val="20"/>
                <w:szCs w:val="20"/>
              </w:rPr>
              <w:t>programie Paint</w:t>
            </w:r>
          </w:p>
        </w:tc>
        <w:tc>
          <w:tcPr>
            <w:tcW w:w="850" w:type="dxa"/>
            <w:vAlign w:val="center"/>
          </w:tcPr>
          <w:p w14:paraId="0CFD46EA" w14:textId="0DDFCF5A" w:rsidR="005E113C" w:rsidRDefault="005E113C" w:rsidP="0067223C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4" w:type="dxa"/>
            <w:vAlign w:val="center"/>
          </w:tcPr>
          <w:p w14:paraId="4685BB23" w14:textId="3DB93C92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6AA">
              <w:rPr>
                <w:rFonts w:ascii="Arial" w:hAnsi="Arial" w:cs="Arial"/>
                <w:bCs/>
                <w:sz w:val="20"/>
                <w:szCs w:val="20"/>
              </w:rPr>
              <w:t>Piszemy polskie litery w napisach umieszczanych na rysunku</w:t>
            </w:r>
          </w:p>
        </w:tc>
        <w:tc>
          <w:tcPr>
            <w:tcW w:w="1690" w:type="dxa"/>
            <w:vAlign w:val="center"/>
          </w:tcPr>
          <w:p w14:paraId="13690DDA" w14:textId="065591BF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2c, 2j, 2k</w:t>
            </w:r>
          </w:p>
        </w:tc>
        <w:tc>
          <w:tcPr>
            <w:tcW w:w="796" w:type="dxa"/>
            <w:vAlign w:val="center"/>
          </w:tcPr>
          <w:p w14:paraId="40451965" w14:textId="77777777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E113C" w14:paraId="6B350D5A" w14:textId="77777777" w:rsidTr="0067223C">
        <w:trPr>
          <w:trHeight w:val="811"/>
        </w:trPr>
        <w:tc>
          <w:tcPr>
            <w:tcW w:w="1242" w:type="dxa"/>
            <w:vAlign w:val="center"/>
          </w:tcPr>
          <w:p w14:paraId="7064D3D3" w14:textId="52136E8B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6B55">
              <w:rPr>
                <w:rFonts w:ascii="Arial" w:hAnsi="Arial" w:cs="Arial"/>
                <w:sz w:val="20"/>
                <w:szCs w:val="20"/>
              </w:rPr>
              <w:t xml:space="preserve">Temat 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186B5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686" w:type="dxa"/>
            <w:vAlign w:val="center"/>
          </w:tcPr>
          <w:p w14:paraId="3A50E2DB" w14:textId="1D335455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541A">
              <w:rPr>
                <w:rFonts w:ascii="Arial" w:hAnsi="Arial" w:cs="Arial"/>
                <w:bCs/>
                <w:color w:val="002060"/>
                <w:sz w:val="20"/>
                <w:szCs w:val="20"/>
              </w:rPr>
              <w:t>Umieszczamy napisy na rysunkach</w:t>
            </w: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 xml:space="preserve"> </w:t>
            </w:r>
            <w:r w:rsidRPr="00AB541A">
              <w:rPr>
                <w:rFonts w:ascii="Arial" w:hAnsi="Arial" w:cs="Arial"/>
                <w:bCs/>
                <w:color w:val="002060"/>
                <w:sz w:val="20"/>
                <w:szCs w:val="20"/>
              </w:rPr>
              <w:t>w</w:t>
            </w: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 </w:t>
            </w:r>
            <w:r w:rsidRPr="00AB541A">
              <w:rPr>
                <w:rFonts w:ascii="Arial" w:hAnsi="Arial" w:cs="Arial"/>
                <w:bCs/>
                <w:color w:val="002060"/>
                <w:sz w:val="20"/>
                <w:szCs w:val="20"/>
              </w:rPr>
              <w:t>programie Paint</w:t>
            </w:r>
          </w:p>
        </w:tc>
        <w:tc>
          <w:tcPr>
            <w:tcW w:w="850" w:type="dxa"/>
            <w:vAlign w:val="center"/>
          </w:tcPr>
          <w:p w14:paraId="3C35A268" w14:textId="6BB5D8F3" w:rsidR="005E113C" w:rsidRDefault="005E113C" w:rsidP="0067223C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4" w:type="dxa"/>
            <w:vAlign w:val="center"/>
          </w:tcPr>
          <w:p w14:paraId="5ECD323C" w14:textId="1BC504A9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6AA">
              <w:rPr>
                <w:rFonts w:ascii="Arial" w:hAnsi="Arial" w:cs="Arial"/>
                <w:bCs/>
                <w:sz w:val="20"/>
                <w:szCs w:val="20"/>
              </w:rPr>
              <w:t>Piszemy wielkie litery i zmieniamy rozmiar czcionki w napisach umieszczanych na rysunku</w:t>
            </w:r>
          </w:p>
        </w:tc>
        <w:tc>
          <w:tcPr>
            <w:tcW w:w="1690" w:type="dxa"/>
            <w:vAlign w:val="center"/>
          </w:tcPr>
          <w:p w14:paraId="010D1B57" w14:textId="70508AAD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AFF">
              <w:rPr>
                <w:rFonts w:ascii="Arial" w:hAnsi="Arial" w:cs="Arial"/>
                <w:sz w:val="20"/>
                <w:szCs w:val="20"/>
              </w:rPr>
              <w:t>2c, 2j, 2k</w:t>
            </w:r>
          </w:p>
        </w:tc>
        <w:tc>
          <w:tcPr>
            <w:tcW w:w="796" w:type="dxa"/>
            <w:vAlign w:val="center"/>
          </w:tcPr>
          <w:p w14:paraId="6EDE8F86" w14:textId="77777777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E113C" w14:paraId="66B39264" w14:textId="77777777" w:rsidTr="0067223C">
        <w:trPr>
          <w:trHeight w:val="811"/>
        </w:trPr>
        <w:tc>
          <w:tcPr>
            <w:tcW w:w="1242" w:type="dxa"/>
            <w:vAlign w:val="center"/>
          </w:tcPr>
          <w:p w14:paraId="365A4DC9" w14:textId="4E84B8DE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6B55">
              <w:rPr>
                <w:rFonts w:ascii="Arial" w:hAnsi="Arial" w:cs="Arial"/>
                <w:sz w:val="20"/>
                <w:szCs w:val="20"/>
              </w:rPr>
              <w:t xml:space="preserve">Temat 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186B5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686" w:type="dxa"/>
            <w:vAlign w:val="center"/>
          </w:tcPr>
          <w:p w14:paraId="5EB03FE6" w14:textId="3C1A6CC3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541A">
              <w:rPr>
                <w:rFonts w:ascii="Arial" w:hAnsi="Arial" w:cs="Arial"/>
                <w:bCs/>
                <w:color w:val="002060"/>
                <w:sz w:val="20"/>
                <w:szCs w:val="20"/>
              </w:rPr>
              <w:t>Umieszczamy napisy na rysunkach</w:t>
            </w: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 xml:space="preserve"> </w:t>
            </w:r>
            <w:r w:rsidRPr="00AB541A">
              <w:rPr>
                <w:rFonts w:ascii="Arial" w:hAnsi="Arial" w:cs="Arial"/>
                <w:bCs/>
                <w:color w:val="002060"/>
                <w:sz w:val="20"/>
                <w:szCs w:val="20"/>
              </w:rPr>
              <w:t>w</w:t>
            </w: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 </w:t>
            </w:r>
            <w:r w:rsidRPr="00AB541A">
              <w:rPr>
                <w:rFonts w:ascii="Arial" w:hAnsi="Arial" w:cs="Arial"/>
                <w:bCs/>
                <w:color w:val="002060"/>
                <w:sz w:val="20"/>
                <w:szCs w:val="20"/>
              </w:rPr>
              <w:t>programie Paint</w:t>
            </w:r>
          </w:p>
        </w:tc>
        <w:tc>
          <w:tcPr>
            <w:tcW w:w="850" w:type="dxa"/>
            <w:vAlign w:val="center"/>
          </w:tcPr>
          <w:p w14:paraId="6D4E1CDE" w14:textId="4C1BB9B5" w:rsidR="005E113C" w:rsidRDefault="005E113C" w:rsidP="0067223C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4" w:type="dxa"/>
            <w:vAlign w:val="center"/>
          </w:tcPr>
          <w:p w14:paraId="681A9F21" w14:textId="5CE51365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5C7E">
              <w:rPr>
                <w:rFonts w:ascii="Arial" w:hAnsi="Arial" w:cs="Arial"/>
                <w:bCs/>
                <w:sz w:val="20"/>
                <w:szCs w:val="20"/>
              </w:rPr>
              <w:t>Umieszczamy napisy na rysunkach w programie Paint – zadania utrwalające</w:t>
            </w:r>
          </w:p>
        </w:tc>
        <w:tc>
          <w:tcPr>
            <w:tcW w:w="1690" w:type="dxa"/>
            <w:vAlign w:val="center"/>
          </w:tcPr>
          <w:p w14:paraId="60579652" w14:textId="5B25EFF8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AFF">
              <w:rPr>
                <w:rFonts w:ascii="Arial" w:hAnsi="Arial" w:cs="Arial"/>
                <w:sz w:val="20"/>
                <w:szCs w:val="20"/>
              </w:rPr>
              <w:t>2c, 2j, 2k</w:t>
            </w:r>
          </w:p>
        </w:tc>
        <w:tc>
          <w:tcPr>
            <w:tcW w:w="796" w:type="dxa"/>
            <w:vAlign w:val="center"/>
          </w:tcPr>
          <w:p w14:paraId="1B2E9FC2" w14:textId="77777777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E113C" w14:paraId="2DA4D1CF" w14:textId="77777777" w:rsidTr="0067223C">
        <w:trPr>
          <w:trHeight w:val="811"/>
        </w:trPr>
        <w:tc>
          <w:tcPr>
            <w:tcW w:w="1242" w:type="dxa"/>
            <w:vAlign w:val="center"/>
          </w:tcPr>
          <w:p w14:paraId="249E7F00" w14:textId="54B4F0F1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6B55">
              <w:rPr>
                <w:rFonts w:ascii="Arial" w:hAnsi="Arial" w:cs="Arial"/>
                <w:sz w:val="20"/>
                <w:szCs w:val="20"/>
              </w:rPr>
              <w:t>Temat</w:t>
            </w: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  <w:r w:rsidRPr="00186B5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686" w:type="dxa"/>
            <w:vAlign w:val="center"/>
          </w:tcPr>
          <w:p w14:paraId="7D80E6F5" w14:textId="284EED14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FFA">
              <w:rPr>
                <w:rFonts w:ascii="Arial" w:hAnsi="Arial" w:cs="Arial"/>
                <w:bCs/>
                <w:color w:val="002060"/>
                <w:sz w:val="20"/>
                <w:szCs w:val="20"/>
              </w:rPr>
              <w:t>Kolorowa nauka</w:t>
            </w:r>
            <w:r w:rsidR="00D87A91">
              <w:rPr>
                <w:rFonts w:ascii="Arial" w:hAnsi="Arial" w:cs="Arial"/>
                <w:bCs/>
                <w:color w:val="002060"/>
                <w:sz w:val="20"/>
                <w:szCs w:val="20"/>
              </w:rPr>
              <w:t xml:space="preserve"> w programie Paint</w:t>
            </w:r>
          </w:p>
        </w:tc>
        <w:tc>
          <w:tcPr>
            <w:tcW w:w="850" w:type="dxa"/>
            <w:vAlign w:val="center"/>
          </w:tcPr>
          <w:p w14:paraId="1203FA05" w14:textId="2A905105" w:rsidR="005E113C" w:rsidRDefault="005E113C" w:rsidP="0067223C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4" w:type="dxa"/>
            <w:vAlign w:val="center"/>
          </w:tcPr>
          <w:p w14:paraId="70AB4A64" w14:textId="41EADEA4" w:rsidR="005E113C" w:rsidRDefault="00D87A91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</w:t>
            </w:r>
            <w:r w:rsidR="005E113C" w:rsidRPr="00985C7E">
              <w:rPr>
                <w:rFonts w:ascii="Arial" w:hAnsi="Arial" w:cs="Arial"/>
                <w:bCs/>
                <w:sz w:val="20"/>
                <w:szCs w:val="20"/>
              </w:rPr>
              <w:t>aznaczamy i usuwamy fragment rysunku</w:t>
            </w:r>
          </w:p>
        </w:tc>
        <w:tc>
          <w:tcPr>
            <w:tcW w:w="1690" w:type="dxa"/>
            <w:vAlign w:val="center"/>
          </w:tcPr>
          <w:p w14:paraId="7651DD1B" w14:textId="4BB04481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AFF">
              <w:rPr>
                <w:rFonts w:ascii="Arial" w:hAnsi="Arial" w:cs="Arial"/>
                <w:sz w:val="20"/>
                <w:szCs w:val="20"/>
              </w:rPr>
              <w:t>2c, 2j, 2k</w:t>
            </w:r>
          </w:p>
        </w:tc>
        <w:tc>
          <w:tcPr>
            <w:tcW w:w="796" w:type="dxa"/>
            <w:vAlign w:val="center"/>
          </w:tcPr>
          <w:p w14:paraId="3D9C3B89" w14:textId="77777777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E113C" w14:paraId="5E16A6DD" w14:textId="77777777" w:rsidTr="0067223C">
        <w:trPr>
          <w:trHeight w:val="811"/>
        </w:trPr>
        <w:tc>
          <w:tcPr>
            <w:tcW w:w="1242" w:type="dxa"/>
            <w:vAlign w:val="center"/>
          </w:tcPr>
          <w:p w14:paraId="5C1777B7" w14:textId="3C8C34A7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6B55">
              <w:rPr>
                <w:rFonts w:ascii="Arial" w:hAnsi="Arial" w:cs="Arial"/>
                <w:sz w:val="20"/>
                <w:szCs w:val="20"/>
              </w:rPr>
              <w:t>Temat</w:t>
            </w: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  <w:r w:rsidRPr="00186B5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686" w:type="dxa"/>
            <w:vAlign w:val="center"/>
          </w:tcPr>
          <w:p w14:paraId="2B0BD71B" w14:textId="3A409003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3423">
              <w:rPr>
                <w:rFonts w:ascii="Arial" w:hAnsi="Arial" w:cs="Arial"/>
                <w:bCs/>
                <w:color w:val="002060"/>
                <w:sz w:val="20"/>
                <w:szCs w:val="20"/>
              </w:rPr>
              <w:t>Kolorowa nauka</w:t>
            </w:r>
            <w:r w:rsidR="00D87A91">
              <w:rPr>
                <w:rFonts w:ascii="Arial" w:hAnsi="Arial" w:cs="Arial"/>
                <w:bCs/>
                <w:color w:val="002060"/>
                <w:sz w:val="20"/>
                <w:szCs w:val="20"/>
              </w:rPr>
              <w:t xml:space="preserve"> w programie Paint</w:t>
            </w:r>
          </w:p>
        </w:tc>
        <w:tc>
          <w:tcPr>
            <w:tcW w:w="850" w:type="dxa"/>
            <w:vAlign w:val="center"/>
          </w:tcPr>
          <w:p w14:paraId="2711C047" w14:textId="55294368" w:rsidR="005E113C" w:rsidRDefault="005E113C" w:rsidP="0067223C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4" w:type="dxa"/>
            <w:vAlign w:val="center"/>
          </w:tcPr>
          <w:p w14:paraId="1F5ED7F7" w14:textId="4440EEEA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5C7E">
              <w:rPr>
                <w:rFonts w:ascii="Arial" w:hAnsi="Arial" w:cs="Arial"/>
                <w:bCs/>
                <w:sz w:val="20"/>
                <w:szCs w:val="20"/>
              </w:rPr>
              <w:t>Kolorowa nauka – dodajemy i odejmujemy</w:t>
            </w:r>
          </w:p>
        </w:tc>
        <w:tc>
          <w:tcPr>
            <w:tcW w:w="1690" w:type="dxa"/>
            <w:vAlign w:val="center"/>
          </w:tcPr>
          <w:p w14:paraId="148FD402" w14:textId="0A1A6FFC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AFF">
              <w:rPr>
                <w:rFonts w:ascii="Arial" w:hAnsi="Arial" w:cs="Arial"/>
                <w:sz w:val="20"/>
                <w:szCs w:val="20"/>
              </w:rPr>
              <w:t>2c, 2j, 2k</w:t>
            </w:r>
          </w:p>
        </w:tc>
        <w:tc>
          <w:tcPr>
            <w:tcW w:w="796" w:type="dxa"/>
            <w:vAlign w:val="center"/>
          </w:tcPr>
          <w:p w14:paraId="6CC509D2" w14:textId="77777777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E113C" w14:paraId="71DE5C1E" w14:textId="77777777" w:rsidTr="0067223C">
        <w:trPr>
          <w:trHeight w:val="811"/>
        </w:trPr>
        <w:tc>
          <w:tcPr>
            <w:tcW w:w="1242" w:type="dxa"/>
            <w:vAlign w:val="center"/>
          </w:tcPr>
          <w:p w14:paraId="60DB50A0" w14:textId="69CCC21B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6B55">
              <w:rPr>
                <w:rFonts w:ascii="Arial" w:hAnsi="Arial" w:cs="Arial"/>
                <w:sz w:val="20"/>
                <w:szCs w:val="20"/>
              </w:rPr>
              <w:t>Temat</w:t>
            </w: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  <w:r w:rsidRPr="00186B5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686" w:type="dxa"/>
            <w:vAlign w:val="center"/>
          </w:tcPr>
          <w:p w14:paraId="63DAE2A8" w14:textId="3389FCA0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3423">
              <w:rPr>
                <w:rFonts w:ascii="Arial" w:hAnsi="Arial" w:cs="Arial"/>
                <w:bCs/>
                <w:color w:val="002060"/>
                <w:sz w:val="20"/>
                <w:szCs w:val="20"/>
              </w:rPr>
              <w:t>Kolorowa nauka</w:t>
            </w:r>
            <w:r w:rsidR="00D87A91">
              <w:rPr>
                <w:rFonts w:ascii="Arial" w:hAnsi="Arial" w:cs="Arial"/>
                <w:bCs/>
                <w:color w:val="002060"/>
                <w:sz w:val="20"/>
                <w:szCs w:val="20"/>
              </w:rPr>
              <w:t xml:space="preserve"> w programie Paint</w:t>
            </w:r>
          </w:p>
        </w:tc>
        <w:tc>
          <w:tcPr>
            <w:tcW w:w="850" w:type="dxa"/>
            <w:vAlign w:val="center"/>
          </w:tcPr>
          <w:p w14:paraId="260C4394" w14:textId="0047F6FC" w:rsidR="005E113C" w:rsidRDefault="005E113C" w:rsidP="0067223C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4" w:type="dxa"/>
            <w:vAlign w:val="center"/>
          </w:tcPr>
          <w:p w14:paraId="0770F356" w14:textId="3346DC62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5C7E">
              <w:rPr>
                <w:rFonts w:ascii="Arial" w:hAnsi="Arial" w:cs="Arial"/>
                <w:bCs/>
                <w:sz w:val="20"/>
                <w:szCs w:val="20"/>
              </w:rPr>
              <w:t>Kolorowa nauka – porównujemy</w:t>
            </w:r>
          </w:p>
        </w:tc>
        <w:tc>
          <w:tcPr>
            <w:tcW w:w="1690" w:type="dxa"/>
            <w:vAlign w:val="center"/>
          </w:tcPr>
          <w:p w14:paraId="1333D448" w14:textId="40815A2B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AFF">
              <w:rPr>
                <w:rFonts w:ascii="Arial" w:hAnsi="Arial" w:cs="Arial"/>
                <w:sz w:val="20"/>
                <w:szCs w:val="20"/>
              </w:rPr>
              <w:t>2c, 2j, 2k</w:t>
            </w:r>
          </w:p>
        </w:tc>
        <w:tc>
          <w:tcPr>
            <w:tcW w:w="796" w:type="dxa"/>
            <w:vAlign w:val="center"/>
          </w:tcPr>
          <w:p w14:paraId="46637DD0" w14:textId="77777777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E113C" w14:paraId="143D90CD" w14:textId="77777777" w:rsidTr="0067223C">
        <w:trPr>
          <w:trHeight w:val="811"/>
        </w:trPr>
        <w:tc>
          <w:tcPr>
            <w:tcW w:w="1242" w:type="dxa"/>
            <w:vAlign w:val="center"/>
          </w:tcPr>
          <w:p w14:paraId="1A5650A8" w14:textId="6F3F8509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6B55">
              <w:rPr>
                <w:rFonts w:ascii="Arial" w:hAnsi="Arial" w:cs="Arial"/>
                <w:sz w:val="20"/>
                <w:szCs w:val="20"/>
              </w:rPr>
              <w:t>Temat</w:t>
            </w: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  <w:r w:rsidRPr="00186B5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686" w:type="dxa"/>
            <w:vAlign w:val="center"/>
          </w:tcPr>
          <w:p w14:paraId="3F749312" w14:textId="51CA8DFD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3423">
              <w:rPr>
                <w:rFonts w:ascii="Arial" w:hAnsi="Arial" w:cs="Arial"/>
                <w:bCs/>
                <w:color w:val="002060"/>
                <w:sz w:val="20"/>
                <w:szCs w:val="20"/>
              </w:rPr>
              <w:t>Kolorowa nauka</w:t>
            </w:r>
            <w:r w:rsidR="00D87A91">
              <w:rPr>
                <w:rFonts w:ascii="Arial" w:hAnsi="Arial" w:cs="Arial"/>
                <w:bCs/>
                <w:color w:val="002060"/>
                <w:sz w:val="20"/>
                <w:szCs w:val="20"/>
              </w:rPr>
              <w:t xml:space="preserve"> w programie Paint</w:t>
            </w:r>
          </w:p>
        </w:tc>
        <w:tc>
          <w:tcPr>
            <w:tcW w:w="850" w:type="dxa"/>
            <w:vAlign w:val="center"/>
          </w:tcPr>
          <w:p w14:paraId="7A80D6A4" w14:textId="5F364150" w:rsidR="005E113C" w:rsidRDefault="005E113C" w:rsidP="0067223C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4" w:type="dxa"/>
            <w:vAlign w:val="center"/>
          </w:tcPr>
          <w:p w14:paraId="48FA4F68" w14:textId="3D6CF0CC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5C7E">
              <w:rPr>
                <w:rFonts w:ascii="Arial" w:hAnsi="Arial" w:cs="Arial"/>
                <w:bCs/>
                <w:sz w:val="20"/>
                <w:szCs w:val="20"/>
              </w:rPr>
              <w:t>Kolorowa nauka – zadania utrwalające i gry</w:t>
            </w:r>
          </w:p>
        </w:tc>
        <w:tc>
          <w:tcPr>
            <w:tcW w:w="1690" w:type="dxa"/>
            <w:vAlign w:val="center"/>
          </w:tcPr>
          <w:p w14:paraId="45C5137C" w14:textId="175E9F66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2c, 2j, 2k</w:t>
            </w:r>
          </w:p>
        </w:tc>
        <w:tc>
          <w:tcPr>
            <w:tcW w:w="796" w:type="dxa"/>
            <w:vAlign w:val="center"/>
          </w:tcPr>
          <w:p w14:paraId="3489598F" w14:textId="77777777" w:rsidR="005E113C" w:rsidRDefault="005E113C" w:rsidP="005E113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1FA13AA4" w14:textId="77777777" w:rsidR="00B47C85" w:rsidRDefault="00B47C85" w:rsidP="00136526">
      <w:pPr>
        <w:spacing w:before="60" w:after="120"/>
        <w:jc w:val="both"/>
        <w:rPr>
          <w:rFonts w:ascii="Arial" w:hAnsi="Arial" w:cs="Arial"/>
          <w:sz w:val="20"/>
          <w:szCs w:val="20"/>
        </w:rPr>
      </w:pPr>
    </w:p>
    <w:p w14:paraId="7FCA0B0B" w14:textId="07535CCE" w:rsidR="0014435A" w:rsidRPr="005C3A73" w:rsidRDefault="00D710A5" w:rsidP="00136526">
      <w:pPr>
        <w:spacing w:before="60" w:after="120"/>
        <w:jc w:val="both"/>
        <w:rPr>
          <w:rFonts w:ascii="Aptos" w:hAnsi="Aptos" w:cs="Arial"/>
          <w:b/>
          <w:bCs/>
        </w:rPr>
      </w:pPr>
      <w:r w:rsidRPr="005C3A73">
        <w:rPr>
          <w:rFonts w:ascii="Aptos" w:hAnsi="Aptos" w:cs="Arial"/>
          <w:b/>
          <w:bCs/>
          <w:sz w:val="28"/>
          <w:szCs w:val="28"/>
        </w:rPr>
        <w:t>Podstawa programowa</w:t>
      </w:r>
    </w:p>
    <w:p w14:paraId="4B24E159" w14:textId="21FF4548" w:rsidR="00B73078" w:rsidRPr="00B73078" w:rsidRDefault="00B73078" w:rsidP="00136526">
      <w:pPr>
        <w:pStyle w:val="dt"/>
        <w:spacing w:before="60" w:beforeAutospacing="0" w:after="60" w:afterAutospacing="0"/>
        <w:jc w:val="both"/>
        <w:rPr>
          <w:rFonts w:ascii="Aptos" w:hAnsi="Aptos" w:cs="Arial"/>
        </w:rPr>
      </w:pPr>
      <w:bookmarkStart w:id="0" w:name="_heading=h.t77sl383r72z" w:colFirst="0" w:colLast="0"/>
      <w:bookmarkEnd w:id="0"/>
      <w:r w:rsidRPr="00B73078">
        <w:rPr>
          <w:rFonts w:ascii="Aptos" w:hAnsi="Aptos" w:cs="Arial"/>
        </w:rPr>
        <w:t xml:space="preserve">W </w:t>
      </w:r>
      <w:r w:rsidRPr="00B73078">
        <w:rPr>
          <w:rFonts w:ascii="Aptos" w:hAnsi="Aptos" w:cs="Arial"/>
          <w:i/>
          <w:iCs/>
        </w:rPr>
        <w:t>Rozporządzeni</w:t>
      </w:r>
      <w:r>
        <w:rPr>
          <w:rFonts w:ascii="Aptos" w:hAnsi="Aptos" w:cs="Arial"/>
          <w:i/>
          <w:iCs/>
        </w:rPr>
        <w:t>u</w:t>
      </w:r>
      <w:r w:rsidRPr="00B73078">
        <w:rPr>
          <w:rFonts w:ascii="Aptos" w:hAnsi="Aptos" w:cs="Arial"/>
          <w:i/>
          <w:iCs/>
        </w:rPr>
        <w:t xml:space="preserve"> Ministra Edukacji z dnia 11 marca 2026 r. w sprawie podstawy programowej wychowania przedszkolnego oraz podstawy programowej kształcenia ogólnego dla szkoły podstawowej, w tym dla uczniów z niepełnosprawnością intelektualną w</w:t>
      </w:r>
      <w:r>
        <w:rPr>
          <w:rFonts w:ascii="Aptos" w:hAnsi="Aptos" w:cs="Arial"/>
          <w:i/>
          <w:iCs/>
        </w:rPr>
        <w:t> </w:t>
      </w:r>
      <w:r w:rsidRPr="00B73078">
        <w:rPr>
          <w:rFonts w:ascii="Aptos" w:hAnsi="Aptos" w:cs="Arial"/>
          <w:i/>
          <w:iCs/>
        </w:rPr>
        <w:t>stopniu umiarkowanym lub znacznym</w:t>
      </w:r>
      <w:r w:rsidRPr="00B73078">
        <w:rPr>
          <w:rFonts w:ascii="Aptos" w:hAnsi="Aptos" w:cs="Arial"/>
        </w:rPr>
        <w:t xml:space="preserve"> określono podstawę programową dla klas </w:t>
      </w:r>
      <w:r w:rsidR="00D87A91">
        <w:rPr>
          <w:rFonts w:ascii="Aptos" w:hAnsi="Aptos" w:cs="Arial"/>
        </w:rPr>
        <w:t>1-3</w:t>
      </w:r>
      <w:r w:rsidRPr="00B73078">
        <w:rPr>
          <w:rFonts w:ascii="Aptos" w:hAnsi="Aptos" w:cs="Arial"/>
        </w:rPr>
        <w:t xml:space="preserve"> szkoły podstawowej, w tym podstawę do edukacji technicznej i informatycznej (łącznie). </w:t>
      </w:r>
    </w:p>
    <w:p w14:paraId="60E5F45D" w14:textId="3F6A0095" w:rsidR="00B73078" w:rsidRPr="00B73078" w:rsidRDefault="00B73078" w:rsidP="00B73078">
      <w:pPr>
        <w:pStyle w:val="dt"/>
        <w:spacing w:before="60" w:beforeAutospacing="0" w:after="60" w:afterAutospacing="0"/>
        <w:jc w:val="both"/>
        <w:rPr>
          <w:rFonts w:ascii="Aptos" w:hAnsi="Aptos" w:cs="Arial"/>
          <w:i/>
          <w:color w:val="002060"/>
        </w:rPr>
      </w:pPr>
      <w:r w:rsidRPr="00B73078">
        <w:rPr>
          <w:rFonts w:ascii="Aptos" w:hAnsi="Aptos" w:cs="Arial"/>
        </w:rPr>
        <w:t xml:space="preserve">Przedstawiamy program nauczania na poziomie klas </w:t>
      </w:r>
      <w:r w:rsidR="00D87A91">
        <w:rPr>
          <w:rFonts w:ascii="Aptos" w:hAnsi="Aptos" w:cs="Arial"/>
        </w:rPr>
        <w:t>1-3</w:t>
      </w:r>
      <w:r w:rsidRPr="00B73078">
        <w:rPr>
          <w:rFonts w:ascii="Aptos" w:hAnsi="Aptos" w:cs="Arial"/>
        </w:rPr>
        <w:t xml:space="preserve"> do realizacji treści z </w:t>
      </w:r>
      <w:r w:rsidRPr="00B73078">
        <w:rPr>
          <w:rFonts w:ascii="Aptos" w:hAnsi="Aptos" w:cs="Arial"/>
          <w:b/>
          <w:bCs/>
        </w:rPr>
        <w:t>edukacji informatycznej</w:t>
      </w:r>
      <w:r w:rsidRPr="00B73078">
        <w:rPr>
          <w:rFonts w:ascii="Aptos" w:hAnsi="Aptos" w:cs="Arial"/>
        </w:rPr>
        <w:t xml:space="preserve"> – opracowany zgodnie z</w:t>
      </w:r>
      <w:r>
        <w:rPr>
          <w:rFonts w:ascii="Aptos" w:hAnsi="Aptos" w:cs="Arial"/>
        </w:rPr>
        <w:t> </w:t>
      </w:r>
      <w:r w:rsidRPr="00B73078">
        <w:rPr>
          <w:rFonts w:ascii="Aptos" w:hAnsi="Aptos" w:cs="Arial"/>
        </w:rPr>
        <w:t>podstawą programową określoną do edukacji technicznej i informatycznej w w/w rozporządzeniu</w:t>
      </w:r>
      <w:r w:rsidRPr="00B73078">
        <w:rPr>
          <w:rFonts w:ascii="Aptos" w:hAnsi="Aptos" w:cs="Arial"/>
          <w:color w:val="002060"/>
        </w:rPr>
        <w:t>.</w:t>
      </w:r>
    </w:p>
    <w:p w14:paraId="54B0F5EC" w14:textId="77777777" w:rsidR="00B73078" w:rsidRPr="00B73078" w:rsidRDefault="00B73078" w:rsidP="006D04CF">
      <w:pPr>
        <w:spacing w:before="240" w:after="160"/>
        <w:rPr>
          <w:rFonts w:ascii="Aptos" w:hAnsi="Aptos" w:cs="Arial"/>
          <w:b/>
          <w:bCs/>
        </w:rPr>
      </w:pPr>
      <w:r w:rsidRPr="00B73078">
        <w:rPr>
          <w:rFonts w:ascii="Aptos" w:hAnsi="Aptos" w:cs="Arial"/>
          <w:b/>
          <w:bCs/>
        </w:rPr>
        <w:t>9. Edukacja techniczna i informatyczna:</w:t>
      </w:r>
    </w:p>
    <w:p w14:paraId="23D75101" w14:textId="77777777" w:rsidR="00B73078" w:rsidRPr="00B73078" w:rsidRDefault="00B73078" w:rsidP="006D04CF">
      <w:pPr>
        <w:spacing w:after="120"/>
        <w:rPr>
          <w:rFonts w:ascii="Aptos" w:hAnsi="Aptos" w:cs="Arial"/>
        </w:rPr>
      </w:pPr>
      <w:r w:rsidRPr="00B73078">
        <w:rPr>
          <w:rFonts w:ascii="Aptos" w:hAnsi="Aptos" w:cs="Arial"/>
        </w:rPr>
        <w:t>1) bezpieczeństwo i higiena – uczeń:</w:t>
      </w:r>
    </w:p>
    <w:p w14:paraId="164B46EB" w14:textId="3717E302" w:rsidR="00B73078" w:rsidRPr="00B73078" w:rsidRDefault="00B73078" w:rsidP="006D04CF">
      <w:pPr>
        <w:numPr>
          <w:ilvl w:val="0"/>
          <w:numId w:val="32"/>
        </w:numPr>
        <w:spacing w:after="120"/>
        <w:jc w:val="both"/>
        <w:rPr>
          <w:rFonts w:ascii="Aptos" w:hAnsi="Aptos" w:cs="Arial"/>
        </w:rPr>
      </w:pPr>
      <w:r w:rsidRPr="00B73078">
        <w:rPr>
          <w:rFonts w:ascii="Aptos" w:hAnsi="Aptos" w:cs="Arial"/>
        </w:rPr>
        <w:t>wskazuje sytuacje niebezpieczne i sposoby reagowania, w tym wymienia podstawowe numery alarmowe, telefon zaufania i</w:t>
      </w:r>
      <w:r w:rsidR="00AB0482">
        <w:rPr>
          <w:rFonts w:ascii="Aptos" w:hAnsi="Aptos" w:cs="Arial"/>
        </w:rPr>
        <w:t> </w:t>
      </w:r>
      <w:r w:rsidRPr="00B73078">
        <w:rPr>
          <w:rFonts w:ascii="Aptos" w:hAnsi="Aptos" w:cs="Arial"/>
        </w:rPr>
        <w:t>szkolne procedury bezpieczeństwa, z których może skorzystać w miarę swoich możliwości – moduł bezpieczeństwo i obrona,</w:t>
      </w:r>
    </w:p>
    <w:p w14:paraId="60EC57A5" w14:textId="77777777" w:rsidR="00B73078" w:rsidRPr="00B73078" w:rsidRDefault="00B73078" w:rsidP="006D04CF">
      <w:pPr>
        <w:numPr>
          <w:ilvl w:val="0"/>
          <w:numId w:val="32"/>
        </w:numPr>
        <w:spacing w:after="120"/>
        <w:jc w:val="both"/>
        <w:rPr>
          <w:rFonts w:ascii="Aptos" w:hAnsi="Aptos" w:cs="Arial"/>
        </w:rPr>
      </w:pPr>
      <w:r w:rsidRPr="00B73078">
        <w:rPr>
          <w:rFonts w:ascii="Aptos" w:hAnsi="Aptos" w:cs="Arial"/>
        </w:rPr>
        <w:t>potrafi wezwać pomoc, w tym przekazać informacje o zdarzeniu i swoje dane – moduł bezpieczeństwo i obrona,</w:t>
      </w:r>
    </w:p>
    <w:p w14:paraId="65EB5092" w14:textId="21FA0B77" w:rsidR="00B73078" w:rsidRPr="00B73078" w:rsidRDefault="00B73078" w:rsidP="006D04CF">
      <w:pPr>
        <w:numPr>
          <w:ilvl w:val="0"/>
          <w:numId w:val="32"/>
        </w:numPr>
        <w:spacing w:after="120"/>
        <w:jc w:val="both"/>
        <w:rPr>
          <w:rFonts w:ascii="Aptos" w:hAnsi="Aptos" w:cs="Arial"/>
        </w:rPr>
      </w:pPr>
      <w:r w:rsidRPr="00B73078">
        <w:rPr>
          <w:rFonts w:ascii="Aptos" w:hAnsi="Aptos" w:cs="Arial"/>
        </w:rPr>
        <w:t>stosuje podstawowe zasady udzielania pierwszej pomocy w sytuacjach zagrożenia zdrowia lub życia – moduł bezpieczeństwo i</w:t>
      </w:r>
      <w:r w:rsidR="00AB0482">
        <w:rPr>
          <w:rFonts w:ascii="Aptos" w:hAnsi="Aptos" w:cs="Arial"/>
        </w:rPr>
        <w:t> </w:t>
      </w:r>
      <w:r w:rsidRPr="00B73078">
        <w:rPr>
          <w:rFonts w:ascii="Aptos" w:hAnsi="Aptos" w:cs="Arial"/>
        </w:rPr>
        <w:t>obrona,</w:t>
      </w:r>
    </w:p>
    <w:p w14:paraId="0F7EE601" w14:textId="77777777" w:rsidR="00B73078" w:rsidRPr="00B73078" w:rsidRDefault="00B73078" w:rsidP="006D04CF">
      <w:pPr>
        <w:numPr>
          <w:ilvl w:val="0"/>
          <w:numId w:val="32"/>
        </w:numPr>
        <w:spacing w:after="120"/>
        <w:jc w:val="both"/>
        <w:rPr>
          <w:rFonts w:ascii="Aptos" w:hAnsi="Aptos" w:cs="Arial"/>
        </w:rPr>
      </w:pPr>
      <w:r w:rsidRPr="00B73078">
        <w:rPr>
          <w:rFonts w:ascii="Aptos" w:hAnsi="Aptos" w:cs="Arial"/>
        </w:rPr>
        <w:t>reaguje na instrukcje oraz komunikaty wizualne i dźwiękowe, a także stosuje zasady bezpieczeństwa, w tym bezpieczeństwa drogowego, w trakcie wyjść i wycieczek oraz zajęć w bezpośrednim otoczeniu szkoły, także podczas próbnych ewakuacji – moduł bezpieczeństwo i obrona,</w:t>
      </w:r>
    </w:p>
    <w:p w14:paraId="124A7C99" w14:textId="77777777" w:rsidR="00B73078" w:rsidRPr="00B73078" w:rsidRDefault="00B73078" w:rsidP="006D04CF">
      <w:pPr>
        <w:numPr>
          <w:ilvl w:val="0"/>
          <w:numId w:val="32"/>
        </w:numPr>
        <w:spacing w:after="120"/>
        <w:jc w:val="both"/>
        <w:rPr>
          <w:rFonts w:ascii="Aptos" w:hAnsi="Aptos" w:cs="Arial"/>
          <w:b/>
          <w:bCs/>
        </w:rPr>
      </w:pPr>
      <w:r w:rsidRPr="00B73078">
        <w:rPr>
          <w:rFonts w:ascii="Aptos" w:hAnsi="Aptos" w:cs="Arial"/>
          <w:b/>
          <w:bCs/>
        </w:rPr>
        <w:t>przygotowuje miejsce pracy i zachowuje w nim porządek, przestrzegając zasad bezpieczeństwa, w tym higieny cyfrowej oraz ergonomii określonych w regulaminie pracowni lub klasy – moduł bezpieczeństwo i obrona,</w:t>
      </w:r>
    </w:p>
    <w:p w14:paraId="4E9AB0F4" w14:textId="77777777" w:rsidR="00B73078" w:rsidRPr="00B73078" w:rsidRDefault="00B73078" w:rsidP="006D04CF">
      <w:pPr>
        <w:numPr>
          <w:ilvl w:val="0"/>
          <w:numId w:val="32"/>
        </w:numPr>
        <w:spacing w:after="120"/>
        <w:jc w:val="both"/>
        <w:rPr>
          <w:rFonts w:ascii="Aptos" w:hAnsi="Aptos" w:cs="Arial"/>
        </w:rPr>
      </w:pPr>
      <w:r w:rsidRPr="00B73078">
        <w:rPr>
          <w:rFonts w:ascii="Aptos" w:hAnsi="Aptos" w:cs="Arial"/>
        </w:rPr>
        <w:t xml:space="preserve">zachowuje zasady bezpieczeństwa i higieny w sytuacjach życia codziennego, w tym podczas przygotowywania oraz spożywania posiłków, </w:t>
      </w:r>
    </w:p>
    <w:p w14:paraId="1F836366" w14:textId="77777777" w:rsidR="00B73078" w:rsidRPr="00B73078" w:rsidRDefault="00B73078" w:rsidP="006D04CF">
      <w:pPr>
        <w:numPr>
          <w:ilvl w:val="0"/>
          <w:numId w:val="32"/>
        </w:numPr>
        <w:spacing w:after="120"/>
        <w:jc w:val="both"/>
        <w:rPr>
          <w:rFonts w:ascii="Aptos" w:hAnsi="Aptos" w:cs="Arial"/>
        </w:rPr>
      </w:pPr>
      <w:r w:rsidRPr="00B73078">
        <w:rPr>
          <w:rFonts w:ascii="Aptos" w:hAnsi="Aptos" w:cs="Arial"/>
        </w:rPr>
        <w:t xml:space="preserve">używa odpowiednich materiałów i </w:t>
      </w:r>
      <w:r w:rsidRPr="00B73078">
        <w:rPr>
          <w:rFonts w:ascii="Aptos" w:hAnsi="Aptos" w:cs="Arial"/>
          <w:b/>
          <w:bCs/>
        </w:rPr>
        <w:t>posługuje się w sposób bezpieczny</w:t>
      </w:r>
      <w:r w:rsidRPr="00B73078">
        <w:rPr>
          <w:rFonts w:ascii="Aptos" w:hAnsi="Aptos" w:cs="Arial"/>
        </w:rPr>
        <w:t xml:space="preserve"> prostymi narzędziami, w tym młotkiem, śrubokrętem, igłą, nożyczkami, oraz </w:t>
      </w:r>
      <w:r w:rsidRPr="00B73078">
        <w:rPr>
          <w:rFonts w:ascii="Aptos" w:hAnsi="Aptos" w:cs="Arial"/>
          <w:b/>
          <w:bCs/>
        </w:rPr>
        <w:t>prostymi urządzeniami</w:t>
      </w:r>
      <w:r w:rsidRPr="00B73078">
        <w:rPr>
          <w:rFonts w:ascii="Aptos" w:hAnsi="Aptos" w:cs="Arial"/>
        </w:rPr>
        <w:t xml:space="preserve"> technicznymi i </w:t>
      </w:r>
      <w:r w:rsidRPr="00B73078">
        <w:rPr>
          <w:rFonts w:ascii="Aptos" w:hAnsi="Aptos" w:cs="Arial"/>
          <w:b/>
          <w:bCs/>
        </w:rPr>
        <w:t>cyfrowymi</w:t>
      </w:r>
      <w:r w:rsidRPr="00B73078">
        <w:rPr>
          <w:rFonts w:ascii="Aptos" w:hAnsi="Aptos" w:cs="Arial"/>
        </w:rPr>
        <w:t xml:space="preserve"> – moduł bezpieczeństwo i obrona,</w:t>
      </w:r>
    </w:p>
    <w:p w14:paraId="0E8902F8" w14:textId="77777777" w:rsidR="00B73078" w:rsidRPr="00B73078" w:rsidRDefault="00B73078" w:rsidP="006D04CF">
      <w:pPr>
        <w:numPr>
          <w:ilvl w:val="0"/>
          <w:numId w:val="32"/>
        </w:numPr>
        <w:spacing w:after="120"/>
        <w:jc w:val="both"/>
        <w:rPr>
          <w:rFonts w:ascii="Aptos" w:hAnsi="Aptos" w:cs="Arial"/>
          <w:b/>
          <w:bCs/>
        </w:rPr>
      </w:pPr>
      <w:r w:rsidRPr="00B73078">
        <w:rPr>
          <w:rFonts w:ascii="Aptos" w:hAnsi="Aptos" w:cs="Arial"/>
          <w:b/>
          <w:bCs/>
        </w:rPr>
        <w:lastRenderedPageBreak/>
        <w:t>stosuje zasady ochrony prywatności i bezpieczeństwa w codziennym i cyfrowym świecie, rozpoznaje i odpowiednio reaguje na sytuacje ryzykowne, dbając o wizerunek i dane osobowe – moduł bezpieczeństwo i obrona,</w:t>
      </w:r>
    </w:p>
    <w:p w14:paraId="39439F70" w14:textId="77777777" w:rsidR="00B73078" w:rsidRPr="00B73078" w:rsidRDefault="00B73078" w:rsidP="006D04CF">
      <w:pPr>
        <w:numPr>
          <w:ilvl w:val="0"/>
          <w:numId w:val="32"/>
        </w:numPr>
        <w:spacing w:after="120"/>
        <w:jc w:val="both"/>
        <w:rPr>
          <w:rFonts w:ascii="Aptos" w:hAnsi="Aptos" w:cs="Arial"/>
          <w:b/>
          <w:bCs/>
        </w:rPr>
      </w:pPr>
      <w:r w:rsidRPr="00B73078">
        <w:rPr>
          <w:rFonts w:ascii="Aptos" w:hAnsi="Aptos" w:cs="Arial"/>
          <w:b/>
          <w:bCs/>
        </w:rPr>
        <w:t>współpracuje w grupie, w tym on-line, z poszanowaniem zasad komunikacji i etykiety lub netykiety,</w:t>
      </w:r>
    </w:p>
    <w:p w14:paraId="72486021" w14:textId="77777777" w:rsidR="00B73078" w:rsidRPr="00B73078" w:rsidRDefault="00B73078" w:rsidP="006D04CF">
      <w:pPr>
        <w:numPr>
          <w:ilvl w:val="0"/>
          <w:numId w:val="32"/>
        </w:numPr>
        <w:spacing w:after="120"/>
        <w:jc w:val="both"/>
        <w:rPr>
          <w:rFonts w:ascii="Aptos" w:hAnsi="Aptos" w:cs="Arial"/>
          <w:b/>
          <w:bCs/>
        </w:rPr>
      </w:pPr>
      <w:r w:rsidRPr="00B73078">
        <w:rPr>
          <w:rFonts w:ascii="Aptos" w:hAnsi="Aptos" w:cs="Arial"/>
          <w:b/>
          <w:bCs/>
        </w:rPr>
        <w:t>podejmuje samodzielne próby ustalenia przydatności i weryfikowania poprawności informacji uzyskanych z różnych źródeł, w tym generowanych przez sztuczną inteligencję;</w:t>
      </w:r>
    </w:p>
    <w:p w14:paraId="5D9CC706" w14:textId="77777777" w:rsidR="00B73078" w:rsidRPr="00B73078" w:rsidRDefault="00B73078" w:rsidP="006D04CF">
      <w:pPr>
        <w:spacing w:after="120"/>
        <w:jc w:val="both"/>
        <w:rPr>
          <w:rFonts w:ascii="Aptos" w:hAnsi="Aptos" w:cs="Arial"/>
        </w:rPr>
      </w:pPr>
      <w:r w:rsidRPr="00B73078">
        <w:rPr>
          <w:rFonts w:ascii="Aptos" w:hAnsi="Aptos" w:cs="Arial"/>
        </w:rPr>
        <w:t>2) projektowanie i tworzenie – uczeń:</w:t>
      </w:r>
    </w:p>
    <w:p w14:paraId="628C26E4" w14:textId="1B42BF4C" w:rsidR="00B73078" w:rsidRPr="00B73078" w:rsidRDefault="00B73078" w:rsidP="006D04CF">
      <w:pPr>
        <w:numPr>
          <w:ilvl w:val="0"/>
          <w:numId w:val="31"/>
        </w:numPr>
        <w:spacing w:after="120"/>
        <w:jc w:val="both"/>
        <w:rPr>
          <w:rFonts w:ascii="Aptos" w:hAnsi="Aptos" w:cs="Arial"/>
        </w:rPr>
      </w:pPr>
      <w:r w:rsidRPr="00B73078">
        <w:rPr>
          <w:rFonts w:ascii="Aptos" w:hAnsi="Aptos" w:cs="Arial"/>
          <w:b/>
          <w:bCs/>
        </w:rPr>
        <w:t xml:space="preserve">planuje i wykonuje własne projekty, </w:t>
      </w:r>
      <w:r w:rsidRPr="00B73078">
        <w:rPr>
          <w:rFonts w:ascii="Aptos" w:hAnsi="Aptos" w:cs="Arial"/>
        </w:rPr>
        <w:t>w tym projekty zagospodarowania swojego otoczenia i lokalnej przestrzeni, z</w:t>
      </w:r>
      <w:r w:rsidR="00AB0482">
        <w:rPr>
          <w:rFonts w:ascii="Aptos" w:hAnsi="Aptos" w:cs="Arial"/>
        </w:rPr>
        <w:t> </w:t>
      </w:r>
      <w:r w:rsidRPr="00B73078">
        <w:rPr>
          <w:rFonts w:ascii="Aptos" w:hAnsi="Aptos" w:cs="Arial"/>
        </w:rPr>
        <w:t>uwzględnieniem rozwiązań z zakresu adaptacji do zmiany klimatu</w:t>
      </w:r>
      <w:r w:rsidRPr="00B73078">
        <w:rPr>
          <w:rFonts w:ascii="Aptos" w:hAnsi="Aptos" w:cs="Arial"/>
          <w:b/>
          <w:bCs/>
        </w:rPr>
        <w:t>, wykonując szkice i notatki oraz określając algorytmy w</w:t>
      </w:r>
      <w:r w:rsidR="00AB0482">
        <w:rPr>
          <w:rFonts w:ascii="Aptos" w:hAnsi="Aptos" w:cs="Arial"/>
          <w:b/>
          <w:bCs/>
        </w:rPr>
        <w:t> </w:t>
      </w:r>
      <w:r w:rsidRPr="00B73078">
        <w:rPr>
          <w:rFonts w:ascii="Aptos" w:hAnsi="Aptos" w:cs="Arial"/>
          <w:b/>
          <w:bCs/>
        </w:rPr>
        <w:t>formie słownej, graficznej, a także z wykorzystaniem aplikacji do programowania blokowego,</w:t>
      </w:r>
    </w:p>
    <w:p w14:paraId="35BCE061" w14:textId="77777777" w:rsidR="00B73078" w:rsidRPr="00B73078" w:rsidRDefault="00B73078" w:rsidP="006D04CF">
      <w:pPr>
        <w:numPr>
          <w:ilvl w:val="0"/>
          <w:numId w:val="31"/>
        </w:numPr>
        <w:spacing w:after="120"/>
        <w:jc w:val="both"/>
        <w:rPr>
          <w:rFonts w:ascii="Aptos" w:hAnsi="Aptos" w:cs="Arial"/>
        </w:rPr>
      </w:pPr>
      <w:r w:rsidRPr="00B73078">
        <w:rPr>
          <w:rFonts w:ascii="Aptos" w:hAnsi="Aptos" w:cs="Arial"/>
        </w:rPr>
        <w:t>wykonuje przedmioty użytkowe, dekoracyjne i modele techniczne, a także montuje wybrane urządzenia i przedmioty, wykorzystując oszczędnie dostępne materiały oraz poznane technologie,</w:t>
      </w:r>
    </w:p>
    <w:p w14:paraId="29F8C421" w14:textId="77777777" w:rsidR="00B73078" w:rsidRPr="00B73078" w:rsidRDefault="00B73078" w:rsidP="006D04CF">
      <w:pPr>
        <w:numPr>
          <w:ilvl w:val="0"/>
          <w:numId w:val="31"/>
        </w:numPr>
        <w:spacing w:after="120"/>
        <w:jc w:val="both"/>
        <w:rPr>
          <w:rFonts w:ascii="Aptos" w:hAnsi="Aptos" w:cs="Arial"/>
          <w:b/>
          <w:bCs/>
        </w:rPr>
      </w:pPr>
      <w:r w:rsidRPr="00B73078">
        <w:rPr>
          <w:rFonts w:ascii="Aptos" w:hAnsi="Aptos" w:cs="Arial"/>
          <w:b/>
          <w:bCs/>
        </w:rPr>
        <w:t>wykonuje i edytuje proste materiały cyfrowe, wykorzystując przeglądarkę internetową, podstawowe programy, w tym aplikacje tekstowe, graficzne, filmowe, programowanie blokowe oraz narzędzia oparte na sztucznej inteligencji,</w:t>
      </w:r>
    </w:p>
    <w:p w14:paraId="4788E620" w14:textId="77777777" w:rsidR="00B73078" w:rsidRPr="00B73078" w:rsidRDefault="00B73078" w:rsidP="006D04CF">
      <w:pPr>
        <w:numPr>
          <w:ilvl w:val="0"/>
          <w:numId w:val="31"/>
        </w:numPr>
        <w:spacing w:after="120"/>
        <w:jc w:val="both"/>
        <w:rPr>
          <w:rFonts w:ascii="Aptos" w:hAnsi="Aptos" w:cs="Arial"/>
          <w:b/>
          <w:bCs/>
        </w:rPr>
      </w:pPr>
      <w:r w:rsidRPr="00B73078">
        <w:rPr>
          <w:rFonts w:ascii="Aptos" w:hAnsi="Aptos" w:cs="Arial"/>
          <w:b/>
          <w:bCs/>
        </w:rPr>
        <w:t>redaguje prostą instrukcję lub wskazówki dotyczące wykorzystania dostępnych narzędzi i urządzeń, w tym cyfrowych,</w:t>
      </w:r>
    </w:p>
    <w:p w14:paraId="69F1460B" w14:textId="77777777" w:rsidR="00B73078" w:rsidRPr="00B73078" w:rsidRDefault="00B73078" w:rsidP="006D04CF">
      <w:pPr>
        <w:numPr>
          <w:ilvl w:val="0"/>
          <w:numId w:val="31"/>
        </w:numPr>
        <w:spacing w:after="120"/>
        <w:jc w:val="both"/>
        <w:rPr>
          <w:rFonts w:ascii="Aptos" w:hAnsi="Aptos" w:cs="Arial"/>
          <w:b/>
          <w:bCs/>
        </w:rPr>
      </w:pPr>
      <w:r w:rsidRPr="00B73078">
        <w:rPr>
          <w:rFonts w:ascii="Aptos" w:hAnsi="Aptos" w:cs="Arial"/>
          <w:b/>
          <w:bCs/>
        </w:rPr>
        <w:t>wykorzystuje zasoby cyfrowe w sposób etyczny, zgodny z prawem autorskim,</w:t>
      </w:r>
    </w:p>
    <w:p w14:paraId="68190DD4" w14:textId="29C815C8" w:rsidR="00B73078" w:rsidRPr="00B73078" w:rsidRDefault="00B73078" w:rsidP="006D04CF">
      <w:pPr>
        <w:numPr>
          <w:ilvl w:val="0"/>
          <w:numId w:val="31"/>
        </w:numPr>
        <w:spacing w:after="120"/>
        <w:jc w:val="both"/>
        <w:rPr>
          <w:rFonts w:ascii="Aptos" w:hAnsi="Aptos" w:cs="Arial"/>
        </w:rPr>
      </w:pPr>
      <w:r w:rsidRPr="00B73078">
        <w:rPr>
          <w:rFonts w:ascii="Aptos" w:hAnsi="Aptos" w:cs="Arial"/>
        </w:rPr>
        <w:t>analizuje wpływ stosowanych materiałów i technik na środowisko oraz zdrowie, w tym rozpoznaje materiały szkodliwe i</w:t>
      </w:r>
      <w:r w:rsidR="00AB0482">
        <w:rPr>
          <w:rFonts w:ascii="Aptos" w:hAnsi="Aptos" w:cs="Arial"/>
        </w:rPr>
        <w:t> </w:t>
      </w:r>
      <w:r w:rsidRPr="00B73078">
        <w:rPr>
          <w:rFonts w:ascii="Aptos" w:hAnsi="Aptos" w:cs="Arial"/>
        </w:rPr>
        <w:t xml:space="preserve">bezpieczne, </w:t>
      </w:r>
    </w:p>
    <w:p w14:paraId="24346532" w14:textId="77777777" w:rsidR="00B73078" w:rsidRPr="00B73078" w:rsidRDefault="00B73078" w:rsidP="006D04CF">
      <w:pPr>
        <w:numPr>
          <w:ilvl w:val="0"/>
          <w:numId w:val="31"/>
        </w:numPr>
        <w:spacing w:after="120"/>
        <w:jc w:val="both"/>
        <w:rPr>
          <w:rFonts w:ascii="Aptos" w:hAnsi="Aptos" w:cs="Arial"/>
        </w:rPr>
      </w:pPr>
      <w:r w:rsidRPr="00B73078">
        <w:rPr>
          <w:rFonts w:ascii="Aptos" w:hAnsi="Aptos" w:cs="Arial"/>
          <w:b/>
          <w:bCs/>
        </w:rPr>
        <w:t>poszukuje alternatywnych</w:t>
      </w:r>
      <w:r w:rsidRPr="00B73078">
        <w:rPr>
          <w:rFonts w:ascii="Aptos" w:hAnsi="Aptos" w:cs="Arial"/>
        </w:rPr>
        <w:t xml:space="preserve"> zastosowań materiałów, narzędzi technicznych </w:t>
      </w:r>
      <w:r w:rsidRPr="00B73078">
        <w:rPr>
          <w:rFonts w:ascii="Aptos" w:hAnsi="Aptos" w:cs="Arial"/>
          <w:b/>
          <w:bCs/>
        </w:rPr>
        <w:t>i rozwiązań algorytmicznych</w:t>
      </w:r>
      <w:r w:rsidRPr="00B73078">
        <w:rPr>
          <w:rFonts w:ascii="Aptos" w:hAnsi="Aptos" w:cs="Arial"/>
        </w:rPr>
        <w:t>,</w:t>
      </w:r>
    </w:p>
    <w:p w14:paraId="091AE737" w14:textId="77777777" w:rsidR="00B73078" w:rsidRPr="00B73078" w:rsidRDefault="00B73078" w:rsidP="006D04CF">
      <w:pPr>
        <w:numPr>
          <w:ilvl w:val="0"/>
          <w:numId w:val="31"/>
        </w:numPr>
        <w:spacing w:after="120"/>
        <w:jc w:val="both"/>
        <w:rPr>
          <w:rFonts w:ascii="Aptos" w:hAnsi="Aptos" w:cs="Arial"/>
          <w:b/>
          <w:bCs/>
        </w:rPr>
      </w:pPr>
      <w:r w:rsidRPr="00B73078">
        <w:rPr>
          <w:rFonts w:ascii="Aptos" w:hAnsi="Aptos" w:cs="Arial"/>
          <w:b/>
          <w:bCs/>
        </w:rPr>
        <w:t>prezentuje efekty pracy własnej, w parze lub grupie na forum klasy, wykorzystując dostępne urządzenia i formy,</w:t>
      </w:r>
    </w:p>
    <w:p w14:paraId="6824D75C" w14:textId="77777777" w:rsidR="00B73078" w:rsidRPr="00B73078" w:rsidRDefault="00B73078" w:rsidP="006D04CF">
      <w:pPr>
        <w:numPr>
          <w:ilvl w:val="0"/>
          <w:numId w:val="31"/>
        </w:numPr>
        <w:spacing w:after="120"/>
        <w:jc w:val="both"/>
        <w:rPr>
          <w:rFonts w:ascii="Aptos" w:hAnsi="Aptos" w:cs="Arial"/>
        </w:rPr>
      </w:pPr>
      <w:r w:rsidRPr="00B73078">
        <w:rPr>
          <w:rFonts w:ascii="Aptos" w:hAnsi="Aptos" w:cs="Arial"/>
        </w:rPr>
        <w:t>zauważa i nazywa pozytywne aspekty swojej pracy oraz pracy innych, ocenia efekty działań, formułując i wykorzystując konstruktywną informację zwrotną,</w:t>
      </w:r>
    </w:p>
    <w:p w14:paraId="6866CEF8" w14:textId="77777777" w:rsidR="00B73078" w:rsidRPr="00B73078" w:rsidRDefault="00B73078" w:rsidP="006D04CF">
      <w:pPr>
        <w:numPr>
          <w:ilvl w:val="0"/>
          <w:numId w:val="31"/>
        </w:numPr>
        <w:spacing w:after="120"/>
        <w:jc w:val="both"/>
        <w:rPr>
          <w:rFonts w:ascii="Aptos" w:hAnsi="Aptos" w:cs="Arial"/>
          <w:b/>
          <w:bCs/>
        </w:rPr>
      </w:pPr>
      <w:r w:rsidRPr="00B73078">
        <w:rPr>
          <w:rFonts w:ascii="Aptos" w:hAnsi="Aptos" w:cs="Arial"/>
          <w:b/>
          <w:bCs/>
        </w:rPr>
        <w:t>kończy rozpoczętą pracę i potrafi opowiedzieć o jej przebiegu oraz rezultacie ustnie lub pisemnie, także z wykorzystaniem technologii cyfrowych,</w:t>
      </w:r>
    </w:p>
    <w:p w14:paraId="054A5FDE" w14:textId="15457E63" w:rsidR="00894252" w:rsidRPr="00B73078" w:rsidRDefault="00B73078" w:rsidP="006D04CF">
      <w:pPr>
        <w:numPr>
          <w:ilvl w:val="0"/>
          <w:numId w:val="31"/>
        </w:numPr>
        <w:spacing w:after="120"/>
        <w:jc w:val="both"/>
        <w:rPr>
          <w:rFonts w:ascii="Aptos" w:hAnsi="Aptos" w:cs="Arial"/>
          <w:b/>
          <w:bCs/>
        </w:rPr>
      </w:pPr>
      <w:r w:rsidRPr="00B73078">
        <w:rPr>
          <w:rFonts w:ascii="Aptos" w:hAnsi="Aptos" w:cs="Arial"/>
          <w:b/>
          <w:bCs/>
        </w:rPr>
        <w:t>wykorzystuje narzędzia i technologie do rozwiązania problemów i realizacji prac z innych obszarów przedmiotowych.</w:t>
      </w:r>
    </w:p>
    <w:sectPr w:rsidR="00894252" w:rsidRPr="00B73078" w:rsidSect="00306E9B">
      <w:footerReference w:type="even" r:id="rId8"/>
      <w:footerReference w:type="default" r:id="rId9"/>
      <w:footerReference w:type="first" r:id="rId10"/>
      <w:pgSz w:w="16838" w:h="11906" w:orient="landscape"/>
      <w:pgMar w:top="1134" w:right="1418" w:bottom="1418" w:left="1418" w:header="680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CEB64" w14:textId="77777777" w:rsidR="00526CAC" w:rsidRDefault="00526CAC">
      <w:r>
        <w:separator/>
      </w:r>
    </w:p>
  </w:endnote>
  <w:endnote w:type="continuationSeparator" w:id="0">
    <w:p w14:paraId="600638D7" w14:textId="77777777" w:rsidR="00526CAC" w:rsidRDefault="00526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,Bold CE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,Italic CE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ECE68" w14:textId="77777777" w:rsidR="0091620B" w:rsidRDefault="0091620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41EA6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296131EA" w14:textId="77777777" w:rsidR="0091620B" w:rsidRDefault="0091620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8A615" w14:textId="37F40411" w:rsidR="008D0072" w:rsidRPr="0019167E" w:rsidRDefault="00D87A91" w:rsidP="002B0434">
    <w:pPr>
      <w:pStyle w:val="Stopka"/>
      <w:tabs>
        <w:tab w:val="left" w:pos="12838"/>
        <w:tab w:val="right" w:pos="14002"/>
      </w:tabs>
      <w:spacing w:line="276" w:lineRule="auto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 wp14:anchorId="57E03509" wp14:editId="01DA8A30">
          <wp:simplePos x="0" y="0"/>
          <wp:positionH relativeFrom="column">
            <wp:posOffset>7701280</wp:posOffset>
          </wp:positionH>
          <wp:positionV relativeFrom="paragraph">
            <wp:posOffset>-20955</wp:posOffset>
          </wp:positionV>
          <wp:extent cx="1112520" cy="361950"/>
          <wp:effectExtent l="0" t="0" r="0" b="0"/>
          <wp:wrapTight wrapText="bothSides">
            <wp:wrapPolygon edited="0">
              <wp:start x="0" y="0"/>
              <wp:lineTo x="0" y="20463"/>
              <wp:lineTo x="21082" y="20463"/>
              <wp:lineTo x="21082" y="2274"/>
              <wp:lineTo x="13315" y="0"/>
              <wp:lineTo x="0" y="0"/>
            </wp:wrapPolygon>
          </wp:wrapTight>
          <wp:docPr id="3" name="Obraz 1" descr="Obraz zawierający zrzut ekranu, design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braz zawierający zrzut ekranu, design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252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0434" w:rsidRPr="0019167E">
      <w:rPr>
        <w:rFonts w:ascii="Arial" w:hAnsi="Arial" w:cs="Arial"/>
        <w:noProof/>
        <w:sz w:val="20"/>
        <w:szCs w:val="20"/>
      </w:rPr>
      <w:t xml:space="preserve">Grażyna Koba, Katarzyna Koba-Gołaszewska </w:t>
    </w:r>
    <w:r w:rsidR="002B0434" w:rsidRPr="0019167E">
      <w:rPr>
        <w:rFonts w:ascii="Arial" w:hAnsi="Arial" w:cs="Arial"/>
        <w:i/>
        <w:iCs/>
        <w:noProof/>
        <w:sz w:val="20"/>
        <w:szCs w:val="20"/>
      </w:rPr>
      <w:t>Bit za bitem. Informatyka dla szkoły podstawowej. Klasa 1. Materiały do pobrania online</w:t>
    </w:r>
  </w:p>
  <w:p w14:paraId="161E6A62" w14:textId="30362927" w:rsidR="0091620B" w:rsidRPr="008D0072" w:rsidRDefault="008D0072" w:rsidP="00306E9B">
    <w:pPr>
      <w:pStyle w:val="Stopka"/>
      <w:tabs>
        <w:tab w:val="clear" w:pos="9072"/>
        <w:tab w:val="left" w:pos="12838"/>
        <w:tab w:val="right" w:pos="14002"/>
      </w:tabs>
      <w:spacing w:line="276" w:lineRule="auto"/>
    </w:pPr>
    <w:r w:rsidRPr="0019167E">
      <w:rPr>
        <w:rFonts w:ascii="Arial" w:hAnsi="Arial" w:cs="Arial"/>
        <w:sz w:val="20"/>
        <w:szCs w:val="20"/>
      </w:rPr>
      <w:t>PODSTAWA PROGRAMOWA 2026. Rozkład materiału – klasa 1</w:t>
    </w:r>
    <w:r w:rsidR="00687E80">
      <w:rPr>
        <w:i/>
        <w:iCs/>
        <w:sz w:val="22"/>
        <w:szCs w:val="22"/>
      </w:rPr>
      <w:tab/>
    </w:r>
    <w:r w:rsidR="00687E80">
      <w:rPr>
        <w:i/>
        <w:iCs/>
        <w:sz w:val="22"/>
        <w:szCs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C4DD2" w14:textId="77777777" w:rsidR="0091620B" w:rsidRDefault="0091620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27A53" w14:textId="77777777" w:rsidR="00526CAC" w:rsidRDefault="00526CAC">
      <w:r>
        <w:separator/>
      </w:r>
    </w:p>
  </w:footnote>
  <w:footnote w:type="continuationSeparator" w:id="0">
    <w:p w14:paraId="4D6FB8B4" w14:textId="77777777" w:rsidR="00526CAC" w:rsidRDefault="00526C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653C8"/>
    <w:multiLevelType w:val="hybridMultilevel"/>
    <w:tmpl w:val="D76CD1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3744A"/>
    <w:multiLevelType w:val="hybridMultilevel"/>
    <w:tmpl w:val="FFFFFFFF"/>
    <w:lvl w:ilvl="0" w:tplc="08D6589A">
      <w:start w:val="1"/>
      <w:numFmt w:val="decimal"/>
      <w:lvlText w:val="%1)"/>
      <w:lvlJc w:val="left"/>
      <w:pPr>
        <w:ind w:left="1565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1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3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5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7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9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1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3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55" w:hanging="180"/>
      </w:pPr>
      <w:rPr>
        <w:rFonts w:cs="Times New Roman"/>
      </w:rPr>
    </w:lvl>
  </w:abstractNum>
  <w:abstractNum w:abstractNumId="2" w15:restartNumberingAfterBreak="0">
    <w:nsid w:val="0FA25DFE"/>
    <w:multiLevelType w:val="hybridMultilevel"/>
    <w:tmpl w:val="FFFFFFFF"/>
    <w:lvl w:ilvl="0" w:tplc="EB108D3E">
      <w:start w:val="1"/>
      <w:numFmt w:val="decimal"/>
      <w:lvlText w:val="%1)"/>
      <w:lvlJc w:val="left"/>
      <w:pPr>
        <w:ind w:left="157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  <w:rPr>
        <w:rFonts w:cs="Times New Roman"/>
      </w:rPr>
    </w:lvl>
  </w:abstractNum>
  <w:abstractNum w:abstractNumId="3" w15:restartNumberingAfterBreak="0">
    <w:nsid w:val="16310873"/>
    <w:multiLevelType w:val="hybridMultilevel"/>
    <w:tmpl w:val="FFFFFFFF"/>
    <w:lvl w:ilvl="0" w:tplc="574C976C">
      <w:start w:val="1"/>
      <w:numFmt w:val="decimal"/>
      <w:lvlText w:val="%1."/>
      <w:lvlJc w:val="left"/>
      <w:pPr>
        <w:ind w:left="870" w:hanging="51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7607839"/>
    <w:multiLevelType w:val="hybridMultilevel"/>
    <w:tmpl w:val="FFFFFFFF"/>
    <w:lvl w:ilvl="0" w:tplc="08D6589A">
      <w:start w:val="1"/>
      <w:numFmt w:val="decimal"/>
      <w:lvlText w:val="%1)"/>
      <w:lvlJc w:val="left"/>
      <w:pPr>
        <w:ind w:left="990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5" w15:restartNumberingAfterBreak="0">
    <w:nsid w:val="17955549"/>
    <w:multiLevelType w:val="hybridMultilevel"/>
    <w:tmpl w:val="5D226A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A667F"/>
    <w:multiLevelType w:val="hybridMultilevel"/>
    <w:tmpl w:val="FFFFFFFF"/>
    <w:lvl w:ilvl="0" w:tplc="08D6589A">
      <w:start w:val="1"/>
      <w:numFmt w:val="decimal"/>
      <w:lvlText w:val="%1)"/>
      <w:lvlJc w:val="left"/>
      <w:pPr>
        <w:ind w:left="990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DD77EED"/>
    <w:multiLevelType w:val="hybridMultilevel"/>
    <w:tmpl w:val="FFFFFFFF"/>
    <w:lvl w:ilvl="0" w:tplc="08D6589A">
      <w:start w:val="1"/>
      <w:numFmt w:val="decimal"/>
      <w:lvlText w:val="%1)"/>
      <w:lvlJc w:val="left"/>
      <w:pPr>
        <w:ind w:left="990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8" w15:restartNumberingAfterBreak="0">
    <w:nsid w:val="20CF5B34"/>
    <w:multiLevelType w:val="hybridMultilevel"/>
    <w:tmpl w:val="FFFFFFFF"/>
    <w:lvl w:ilvl="0" w:tplc="08D6589A">
      <w:start w:val="1"/>
      <w:numFmt w:val="decimal"/>
      <w:lvlText w:val="%1)"/>
      <w:lvlJc w:val="left"/>
      <w:pPr>
        <w:ind w:left="1500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  <w:rPr>
        <w:rFonts w:cs="Times New Roman"/>
      </w:rPr>
    </w:lvl>
  </w:abstractNum>
  <w:abstractNum w:abstractNumId="9" w15:restartNumberingAfterBreak="0">
    <w:nsid w:val="23692C64"/>
    <w:multiLevelType w:val="hybridMultilevel"/>
    <w:tmpl w:val="FFFFFFFF"/>
    <w:lvl w:ilvl="0" w:tplc="08D6589A">
      <w:start w:val="1"/>
      <w:numFmt w:val="decimal"/>
      <w:lvlText w:val="%1)"/>
      <w:lvlJc w:val="left"/>
      <w:pPr>
        <w:ind w:left="1500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  <w:rPr>
        <w:rFonts w:cs="Times New Roman"/>
      </w:rPr>
    </w:lvl>
  </w:abstractNum>
  <w:abstractNum w:abstractNumId="10" w15:restartNumberingAfterBreak="0">
    <w:nsid w:val="274B2D2F"/>
    <w:multiLevelType w:val="hybridMultilevel"/>
    <w:tmpl w:val="FFFFFFFF"/>
    <w:lvl w:ilvl="0" w:tplc="1C7299F6">
      <w:start w:val="1"/>
      <w:numFmt w:val="decimal"/>
      <w:lvlText w:val="%1)"/>
      <w:lvlJc w:val="left"/>
      <w:pPr>
        <w:ind w:left="990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951E88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DB1E8C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44B54D9"/>
    <w:multiLevelType w:val="hybridMultilevel"/>
    <w:tmpl w:val="FFFFFFFF"/>
    <w:lvl w:ilvl="0" w:tplc="43101CF8">
      <w:start w:val="1"/>
      <w:numFmt w:val="decimal"/>
      <w:lvlText w:val="%1)"/>
      <w:lvlJc w:val="left"/>
      <w:pPr>
        <w:ind w:left="990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FC113E4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BF1125"/>
    <w:multiLevelType w:val="hybridMultilevel"/>
    <w:tmpl w:val="FFFFFFFF"/>
    <w:lvl w:ilvl="0" w:tplc="5EC06832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4941F03"/>
    <w:multiLevelType w:val="hybridMultilevel"/>
    <w:tmpl w:val="FFFFFFFF"/>
    <w:lvl w:ilvl="0" w:tplc="EB108D3E">
      <w:start w:val="1"/>
      <w:numFmt w:val="decimal"/>
      <w:lvlText w:val="%1)"/>
      <w:lvlJc w:val="left"/>
      <w:pPr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5E11345"/>
    <w:multiLevelType w:val="hybridMultilevel"/>
    <w:tmpl w:val="FFFFFFFF"/>
    <w:lvl w:ilvl="0" w:tplc="08D6589A">
      <w:start w:val="1"/>
      <w:numFmt w:val="decimal"/>
      <w:lvlText w:val="%1)"/>
      <w:lvlJc w:val="left"/>
      <w:pPr>
        <w:ind w:left="990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8" w15:restartNumberingAfterBreak="0">
    <w:nsid w:val="4E6E05BA"/>
    <w:multiLevelType w:val="hybridMultilevel"/>
    <w:tmpl w:val="FFFFFFFF"/>
    <w:lvl w:ilvl="0" w:tplc="08D6589A">
      <w:start w:val="1"/>
      <w:numFmt w:val="decimal"/>
      <w:lvlText w:val="%1)"/>
      <w:lvlJc w:val="left"/>
      <w:pPr>
        <w:ind w:left="990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9" w15:restartNumberingAfterBreak="0">
    <w:nsid w:val="4F9312FC"/>
    <w:multiLevelType w:val="hybridMultilevel"/>
    <w:tmpl w:val="6A64F4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BC05D7"/>
    <w:multiLevelType w:val="hybridMultilevel"/>
    <w:tmpl w:val="FFFFFFFF"/>
    <w:lvl w:ilvl="0" w:tplc="2C4E138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5A97757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 w15:restartNumberingAfterBreak="0">
    <w:nsid w:val="593C259D"/>
    <w:multiLevelType w:val="hybridMultilevel"/>
    <w:tmpl w:val="FFFFFFFF"/>
    <w:lvl w:ilvl="0" w:tplc="EB108D3E">
      <w:start w:val="1"/>
      <w:numFmt w:val="decimal"/>
      <w:lvlText w:val="%1)"/>
      <w:lvlJc w:val="left"/>
      <w:pPr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036ACF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27A2CD7"/>
    <w:multiLevelType w:val="hybridMultilevel"/>
    <w:tmpl w:val="FFFFFFFF"/>
    <w:lvl w:ilvl="0" w:tplc="08D6589A">
      <w:start w:val="1"/>
      <w:numFmt w:val="decimal"/>
      <w:lvlText w:val="%1)"/>
      <w:lvlJc w:val="left"/>
      <w:pPr>
        <w:ind w:left="1500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  <w:rPr>
        <w:rFonts w:cs="Times New Roman"/>
      </w:rPr>
    </w:lvl>
  </w:abstractNum>
  <w:abstractNum w:abstractNumId="25" w15:restartNumberingAfterBreak="0">
    <w:nsid w:val="66E70AC8"/>
    <w:multiLevelType w:val="hybridMultilevel"/>
    <w:tmpl w:val="9A4A8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2035F3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9757E64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49011A2"/>
    <w:multiLevelType w:val="hybridMultilevel"/>
    <w:tmpl w:val="FFFFFFFF"/>
    <w:lvl w:ilvl="0" w:tplc="08D6589A">
      <w:start w:val="1"/>
      <w:numFmt w:val="decimal"/>
      <w:lvlText w:val="%1)"/>
      <w:lvlJc w:val="left"/>
      <w:pPr>
        <w:ind w:left="990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29" w15:restartNumberingAfterBreak="0">
    <w:nsid w:val="7B263BD3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CCD2836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27931279">
    <w:abstractNumId w:val="15"/>
  </w:num>
  <w:num w:numId="2" w16cid:durableId="1791775691">
    <w:abstractNumId w:val="15"/>
  </w:num>
  <w:num w:numId="3" w16cid:durableId="154791287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6076671">
    <w:abstractNumId w:val="14"/>
  </w:num>
  <w:num w:numId="5" w16cid:durableId="986783367">
    <w:abstractNumId w:val="11"/>
  </w:num>
  <w:num w:numId="6" w16cid:durableId="1239246041">
    <w:abstractNumId w:val="11"/>
  </w:num>
  <w:num w:numId="7" w16cid:durableId="920717613">
    <w:abstractNumId w:val="26"/>
  </w:num>
  <w:num w:numId="8" w16cid:durableId="973296686">
    <w:abstractNumId w:val="29"/>
  </w:num>
  <w:num w:numId="9" w16cid:durableId="520436896">
    <w:abstractNumId w:val="23"/>
  </w:num>
  <w:num w:numId="10" w16cid:durableId="1941597784">
    <w:abstractNumId w:val="27"/>
  </w:num>
  <w:num w:numId="11" w16cid:durableId="133253243">
    <w:abstractNumId w:val="21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12" w16cid:durableId="1299385629">
    <w:abstractNumId w:val="21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3" w16cid:durableId="1097947225">
    <w:abstractNumId w:val="21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4" w16cid:durableId="703748712">
    <w:abstractNumId w:val="20"/>
  </w:num>
  <w:num w:numId="15" w16cid:durableId="461535052">
    <w:abstractNumId w:val="16"/>
  </w:num>
  <w:num w:numId="16" w16cid:durableId="1746685699">
    <w:abstractNumId w:val="2"/>
  </w:num>
  <w:num w:numId="17" w16cid:durableId="1625770798">
    <w:abstractNumId w:val="22"/>
  </w:num>
  <w:num w:numId="18" w16cid:durableId="1960839517">
    <w:abstractNumId w:val="18"/>
  </w:num>
  <w:num w:numId="19" w16cid:durableId="1798256135">
    <w:abstractNumId w:val="6"/>
  </w:num>
  <w:num w:numId="20" w16cid:durableId="1952282539">
    <w:abstractNumId w:val="1"/>
  </w:num>
  <w:num w:numId="21" w16cid:durableId="474874991">
    <w:abstractNumId w:val="7"/>
  </w:num>
  <w:num w:numId="22" w16cid:durableId="1059940654">
    <w:abstractNumId w:val="8"/>
  </w:num>
  <w:num w:numId="23" w16cid:durableId="1441490650">
    <w:abstractNumId w:val="28"/>
  </w:num>
  <w:num w:numId="24" w16cid:durableId="391390497">
    <w:abstractNumId w:val="9"/>
  </w:num>
  <w:num w:numId="25" w16cid:durableId="684748892">
    <w:abstractNumId w:val="4"/>
  </w:num>
  <w:num w:numId="26" w16cid:durableId="1193424487">
    <w:abstractNumId w:val="24"/>
  </w:num>
  <w:num w:numId="27" w16cid:durableId="1506283529">
    <w:abstractNumId w:val="17"/>
  </w:num>
  <w:num w:numId="28" w16cid:durableId="1791977392">
    <w:abstractNumId w:val="3"/>
  </w:num>
  <w:num w:numId="29" w16cid:durableId="292056040">
    <w:abstractNumId w:val="10"/>
  </w:num>
  <w:num w:numId="30" w16cid:durableId="1716078284">
    <w:abstractNumId w:val="13"/>
  </w:num>
  <w:num w:numId="31" w16cid:durableId="317419743">
    <w:abstractNumId w:val="12"/>
  </w:num>
  <w:num w:numId="32" w16cid:durableId="1924147717">
    <w:abstractNumId w:val="30"/>
  </w:num>
  <w:num w:numId="33" w16cid:durableId="733046856">
    <w:abstractNumId w:val="25"/>
  </w:num>
  <w:num w:numId="34" w16cid:durableId="1982348620">
    <w:abstractNumId w:val="19"/>
  </w:num>
  <w:num w:numId="35" w16cid:durableId="1092045512">
    <w:abstractNumId w:val="5"/>
  </w:num>
  <w:num w:numId="36" w16cid:durableId="1917128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640"/>
    <w:rsid w:val="000011B9"/>
    <w:rsid w:val="00002024"/>
    <w:rsid w:val="00004178"/>
    <w:rsid w:val="000113A6"/>
    <w:rsid w:val="00013DB6"/>
    <w:rsid w:val="00013EAF"/>
    <w:rsid w:val="00014650"/>
    <w:rsid w:val="00033037"/>
    <w:rsid w:val="00033B7D"/>
    <w:rsid w:val="000362E4"/>
    <w:rsid w:val="00045484"/>
    <w:rsid w:val="000458CA"/>
    <w:rsid w:val="000678F9"/>
    <w:rsid w:val="000713AA"/>
    <w:rsid w:val="00083D16"/>
    <w:rsid w:val="00084D2C"/>
    <w:rsid w:val="00085050"/>
    <w:rsid w:val="00087266"/>
    <w:rsid w:val="000A3D10"/>
    <w:rsid w:val="000B1F52"/>
    <w:rsid w:val="000C2266"/>
    <w:rsid w:val="000C2DF9"/>
    <w:rsid w:val="000D66C9"/>
    <w:rsid w:val="000E0C67"/>
    <w:rsid w:val="000E5C9E"/>
    <w:rsid w:val="000E7A36"/>
    <w:rsid w:val="0010070E"/>
    <w:rsid w:val="001015B0"/>
    <w:rsid w:val="00104CB5"/>
    <w:rsid w:val="00115739"/>
    <w:rsid w:val="001232BD"/>
    <w:rsid w:val="00136526"/>
    <w:rsid w:val="0014350C"/>
    <w:rsid w:val="00143EBE"/>
    <w:rsid w:val="0014435A"/>
    <w:rsid w:val="0014666F"/>
    <w:rsid w:val="0015207F"/>
    <w:rsid w:val="00154C9A"/>
    <w:rsid w:val="00161A9D"/>
    <w:rsid w:val="00165B5D"/>
    <w:rsid w:val="001739F4"/>
    <w:rsid w:val="001806D0"/>
    <w:rsid w:val="00182D2C"/>
    <w:rsid w:val="00186B55"/>
    <w:rsid w:val="00191058"/>
    <w:rsid w:val="0019167E"/>
    <w:rsid w:val="0019480E"/>
    <w:rsid w:val="001963A2"/>
    <w:rsid w:val="00196530"/>
    <w:rsid w:val="001A5997"/>
    <w:rsid w:val="001A71E3"/>
    <w:rsid w:val="001B2D7A"/>
    <w:rsid w:val="001B4638"/>
    <w:rsid w:val="001B603B"/>
    <w:rsid w:val="001C08F3"/>
    <w:rsid w:val="001C171C"/>
    <w:rsid w:val="001C6E21"/>
    <w:rsid w:val="001E3572"/>
    <w:rsid w:val="001E7103"/>
    <w:rsid w:val="001F267E"/>
    <w:rsid w:val="002025B3"/>
    <w:rsid w:val="002033B1"/>
    <w:rsid w:val="002044F6"/>
    <w:rsid w:val="00204DB3"/>
    <w:rsid w:val="002072B1"/>
    <w:rsid w:val="0021491C"/>
    <w:rsid w:val="00216113"/>
    <w:rsid w:val="00227D64"/>
    <w:rsid w:val="002328A5"/>
    <w:rsid w:val="00234612"/>
    <w:rsid w:val="00236872"/>
    <w:rsid w:val="00247034"/>
    <w:rsid w:val="002510CC"/>
    <w:rsid w:val="0025339B"/>
    <w:rsid w:val="0026105F"/>
    <w:rsid w:val="0027028D"/>
    <w:rsid w:val="00280621"/>
    <w:rsid w:val="00280740"/>
    <w:rsid w:val="0028191A"/>
    <w:rsid w:val="00281E2F"/>
    <w:rsid w:val="002855FB"/>
    <w:rsid w:val="002959A2"/>
    <w:rsid w:val="002961FD"/>
    <w:rsid w:val="002B0434"/>
    <w:rsid w:val="002B127C"/>
    <w:rsid w:val="002B3D03"/>
    <w:rsid w:val="002C1274"/>
    <w:rsid w:val="002D6286"/>
    <w:rsid w:val="002E2BC5"/>
    <w:rsid w:val="002E4624"/>
    <w:rsid w:val="002E5FB7"/>
    <w:rsid w:val="002F4F01"/>
    <w:rsid w:val="002F6DB3"/>
    <w:rsid w:val="00306E9B"/>
    <w:rsid w:val="00310640"/>
    <w:rsid w:val="003106F7"/>
    <w:rsid w:val="00320690"/>
    <w:rsid w:val="003213E2"/>
    <w:rsid w:val="003402A5"/>
    <w:rsid w:val="00350990"/>
    <w:rsid w:val="00362299"/>
    <w:rsid w:val="0036594D"/>
    <w:rsid w:val="00397749"/>
    <w:rsid w:val="003A3A59"/>
    <w:rsid w:val="003A5E7E"/>
    <w:rsid w:val="003B31E2"/>
    <w:rsid w:val="003B5B8E"/>
    <w:rsid w:val="003C2ECE"/>
    <w:rsid w:val="003C58F9"/>
    <w:rsid w:val="003D1030"/>
    <w:rsid w:val="0040513D"/>
    <w:rsid w:val="004056AC"/>
    <w:rsid w:val="004068A0"/>
    <w:rsid w:val="00406B70"/>
    <w:rsid w:val="004202CC"/>
    <w:rsid w:val="00421E9F"/>
    <w:rsid w:val="00425B34"/>
    <w:rsid w:val="00426100"/>
    <w:rsid w:val="00441E9D"/>
    <w:rsid w:val="00447FD0"/>
    <w:rsid w:val="00456697"/>
    <w:rsid w:val="00463C14"/>
    <w:rsid w:val="0046748D"/>
    <w:rsid w:val="0048541A"/>
    <w:rsid w:val="00490EAC"/>
    <w:rsid w:val="004979D3"/>
    <w:rsid w:val="004A6272"/>
    <w:rsid w:val="004B3B86"/>
    <w:rsid w:val="004B479F"/>
    <w:rsid w:val="004C2AAC"/>
    <w:rsid w:val="004D07E6"/>
    <w:rsid w:val="004D37D4"/>
    <w:rsid w:val="004E35A7"/>
    <w:rsid w:val="004E3C2A"/>
    <w:rsid w:val="004F1986"/>
    <w:rsid w:val="004F3ED2"/>
    <w:rsid w:val="004F4417"/>
    <w:rsid w:val="004F5EED"/>
    <w:rsid w:val="004F68B0"/>
    <w:rsid w:val="00502CDD"/>
    <w:rsid w:val="0051271F"/>
    <w:rsid w:val="005224C6"/>
    <w:rsid w:val="00526CAC"/>
    <w:rsid w:val="0052778A"/>
    <w:rsid w:val="00533531"/>
    <w:rsid w:val="00537198"/>
    <w:rsid w:val="0053783D"/>
    <w:rsid w:val="00543970"/>
    <w:rsid w:val="005519CE"/>
    <w:rsid w:val="0056172E"/>
    <w:rsid w:val="00563C65"/>
    <w:rsid w:val="00564882"/>
    <w:rsid w:val="00570E2A"/>
    <w:rsid w:val="005749BF"/>
    <w:rsid w:val="00577230"/>
    <w:rsid w:val="005851C5"/>
    <w:rsid w:val="005876D2"/>
    <w:rsid w:val="0059770A"/>
    <w:rsid w:val="005A4071"/>
    <w:rsid w:val="005A6AFF"/>
    <w:rsid w:val="005A7B97"/>
    <w:rsid w:val="005B5C40"/>
    <w:rsid w:val="005C2329"/>
    <w:rsid w:val="005C3A73"/>
    <w:rsid w:val="005C5BC8"/>
    <w:rsid w:val="005D759C"/>
    <w:rsid w:val="005E113C"/>
    <w:rsid w:val="005E2E8E"/>
    <w:rsid w:val="005F1484"/>
    <w:rsid w:val="005F5305"/>
    <w:rsid w:val="005F59A8"/>
    <w:rsid w:val="005F7B7E"/>
    <w:rsid w:val="0060345C"/>
    <w:rsid w:val="006039E4"/>
    <w:rsid w:val="00605E27"/>
    <w:rsid w:val="0061203B"/>
    <w:rsid w:val="0061669F"/>
    <w:rsid w:val="00624154"/>
    <w:rsid w:val="0062648E"/>
    <w:rsid w:val="00632664"/>
    <w:rsid w:val="00635D54"/>
    <w:rsid w:val="00646F69"/>
    <w:rsid w:val="006518F1"/>
    <w:rsid w:val="00661CA4"/>
    <w:rsid w:val="00671C3B"/>
    <w:rsid w:val="0067223C"/>
    <w:rsid w:val="00676706"/>
    <w:rsid w:val="00677FA0"/>
    <w:rsid w:val="00685400"/>
    <w:rsid w:val="0068560C"/>
    <w:rsid w:val="006871D5"/>
    <w:rsid w:val="00687E80"/>
    <w:rsid w:val="0069041C"/>
    <w:rsid w:val="006A3F06"/>
    <w:rsid w:val="006A556B"/>
    <w:rsid w:val="006B4E80"/>
    <w:rsid w:val="006B6885"/>
    <w:rsid w:val="006C431D"/>
    <w:rsid w:val="006C7D7C"/>
    <w:rsid w:val="006D026B"/>
    <w:rsid w:val="006D04CF"/>
    <w:rsid w:val="006D3FED"/>
    <w:rsid w:val="006D544D"/>
    <w:rsid w:val="006D629E"/>
    <w:rsid w:val="006E2D4C"/>
    <w:rsid w:val="006F4205"/>
    <w:rsid w:val="006F45BE"/>
    <w:rsid w:val="006F5CB2"/>
    <w:rsid w:val="00700AE7"/>
    <w:rsid w:val="00711B4F"/>
    <w:rsid w:val="00726E97"/>
    <w:rsid w:val="00733B25"/>
    <w:rsid w:val="00735905"/>
    <w:rsid w:val="00735FA5"/>
    <w:rsid w:val="00746A14"/>
    <w:rsid w:val="00756101"/>
    <w:rsid w:val="00757B7C"/>
    <w:rsid w:val="00764C41"/>
    <w:rsid w:val="0077050E"/>
    <w:rsid w:val="0077671F"/>
    <w:rsid w:val="00777B64"/>
    <w:rsid w:val="00783D14"/>
    <w:rsid w:val="00793922"/>
    <w:rsid w:val="007A3409"/>
    <w:rsid w:val="007B1EE4"/>
    <w:rsid w:val="007B4333"/>
    <w:rsid w:val="007D7D4A"/>
    <w:rsid w:val="007F6E69"/>
    <w:rsid w:val="00803869"/>
    <w:rsid w:val="00811618"/>
    <w:rsid w:val="00812299"/>
    <w:rsid w:val="00812F57"/>
    <w:rsid w:val="00815B38"/>
    <w:rsid w:val="008347F1"/>
    <w:rsid w:val="00836AD5"/>
    <w:rsid w:val="00841EA6"/>
    <w:rsid w:val="008455D5"/>
    <w:rsid w:val="00875697"/>
    <w:rsid w:val="00876B06"/>
    <w:rsid w:val="00892B20"/>
    <w:rsid w:val="00894252"/>
    <w:rsid w:val="008C6F49"/>
    <w:rsid w:val="008D0072"/>
    <w:rsid w:val="008D4007"/>
    <w:rsid w:val="008F30D6"/>
    <w:rsid w:val="008F395E"/>
    <w:rsid w:val="008F78A7"/>
    <w:rsid w:val="009014A6"/>
    <w:rsid w:val="00901C9D"/>
    <w:rsid w:val="00910510"/>
    <w:rsid w:val="00910C67"/>
    <w:rsid w:val="0091620B"/>
    <w:rsid w:val="009217DB"/>
    <w:rsid w:val="00923E5C"/>
    <w:rsid w:val="009240FA"/>
    <w:rsid w:val="00924A37"/>
    <w:rsid w:val="00927DA3"/>
    <w:rsid w:val="009318B6"/>
    <w:rsid w:val="00935805"/>
    <w:rsid w:val="00941595"/>
    <w:rsid w:val="0094193D"/>
    <w:rsid w:val="00941E52"/>
    <w:rsid w:val="009501C6"/>
    <w:rsid w:val="00954E70"/>
    <w:rsid w:val="00963109"/>
    <w:rsid w:val="00966085"/>
    <w:rsid w:val="009748BF"/>
    <w:rsid w:val="0097772A"/>
    <w:rsid w:val="009804D3"/>
    <w:rsid w:val="0098206D"/>
    <w:rsid w:val="00984269"/>
    <w:rsid w:val="00995D19"/>
    <w:rsid w:val="009A03A3"/>
    <w:rsid w:val="009A76B7"/>
    <w:rsid w:val="009C03C7"/>
    <w:rsid w:val="009C753D"/>
    <w:rsid w:val="009D7FC7"/>
    <w:rsid w:val="009E0CA8"/>
    <w:rsid w:val="009E1C35"/>
    <w:rsid w:val="009E427D"/>
    <w:rsid w:val="009F005E"/>
    <w:rsid w:val="009F2245"/>
    <w:rsid w:val="009F42E4"/>
    <w:rsid w:val="009F54DF"/>
    <w:rsid w:val="00A02A93"/>
    <w:rsid w:val="00A05CD4"/>
    <w:rsid w:val="00A10694"/>
    <w:rsid w:val="00A11502"/>
    <w:rsid w:val="00A159F3"/>
    <w:rsid w:val="00A15BB7"/>
    <w:rsid w:val="00A15ECE"/>
    <w:rsid w:val="00A236D7"/>
    <w:rsid w:val="00A274A5"/>
    <w:rsid w:val="00A27E41"/>
    <w:rsid w:val="00A31451"/>
    <w:rsid w:val="00A34FF7"/>
    <w:rsid w:val="00A46285"/>
    <w:rsid w:val="00A56F9B"/>
    <w:rsid w:val="00A62761"/>
    <w:rsid w:val="00A73653"/>
    <w:rsid w:val="00A803C9"/>
    <w:rsid w:val="00A8126F"/>
    <w:rsid w:val="00A8253F"/>
    <w:rsid w:val="00A8598B"/>
    <w:rsid w:val="00A91976"/>
    <w:rsid w:val="00A923AA"/>
    <w:rsid w:val="00AB0482"/>
    <w:rsid w:val="00AB6AC5"/>
    <w:rsid w:val="00AC2CAF"/>
    <w:rsid w:val="00AD0D8C"/>
    <w:rsid w:val="00AD1954"/>
    <w:rsid w:val="00AD2F11"/>
    <w:rsid w:val="00AE1499"/>
    <w:rsid w:val="00B02783"/>
    <w:rsid w:val="00B03C27"/>
    <w:rsid w:val="00B03E4C"/>
    <w:rsid w:val="00B26E60"/>
    <w:rsid w:val="00B3187B"/>
    <w:rsid w:val="00B32814"/>
    <w:rsid w:val="00B341B2"/>
    <w:rsid w:val="00B43982"/>
    <w:rsid w:val="00B43FA0"/>
    <w:rsid w:val="00B47C85"/>
    <w:rsid w:val="00B50798"/>
    <w:rsid w:val="00B5477D"/>
    <w:rsid w:val="00B64DA5"/>
    <w:rsid w:val="00B73078"/>
    <w:rsid w:val="00B81B91"/>
    <w:rsid w:val="00B8523D"/>
    <w:rsid w:val="00BA3B8F"/>
    <w:rsid w:val="00BB2E27"/>
    <w:rsid w:val="00BB77B2"/>
    <w:rsid w:val="00BC2F6B"/>
    <w:rsid w:val="00BC63DB"/>
    <w:rsid w:val="00BD5D17"/>
    <w:rsid w:val="00BE327D"/>
    <w:rsid w:val="00BE6D69"/>
    <w:rsid w:val="00BF19E1"/>
    <w:rsid w:val="00BF3AFF"/>
    <w:rsid w:val="00BF6349"/>
    <w:rsid w:val="00C00102"/>
    <w:rsid w:val="00C0683A"/>
    <w:rsid w:val="00C07060"/>
    <w:rsid w:val="00C13B3F"/>
    <w:rsid w:val="00C13BFB"/>
    <w:rsid w:val="00C153E5"/>
    <w:rsid w:val="00C16E98"/>
    <w:rsid w:val="00C2765F"/>
    <w:rsid w:val="00C27B13"/>
    <w:rsid w:val="00C4374E"/>
    <w:rsid w:val="00C53284"/>
    <w:rsid w:val="00C57B26"/>
    <w:rsid w:val="00C66D7F"/>
    <w:rsid w:val="00C739EF"/>
    <w:rsid w:val="00C757CE"/>
    <w:rsid w:val="00C93F4A"/>
    <w:rsid w:val="00C94E55"/>
    <w:rsid w:val="00C9664B"/>
    <w:rsid w:val="00CA2EAD"/>
    <w:rsid w:val="00CA44D8"/>
    <w:rsid w:val="00CA55BF"/>
    <w:rsid w:val="00CA618F"/>
    <w:rsid w:val="00CA7E23"/>
    <w:rsid w:val="00CB5ABD"/>
    <w:rsid w:val="00CB6DD5"/>
    <w:rsid w:val="00CB6FDE"/>
    <w:rsid w:val="00CC0B6D"/>
    <w:rsid w:val="00CD5A27"/>
    <w:rsid w:val="00CE39FD"/>
    <w:rsid w:val="00CE649C"/>
    <w:rsid w:val="00CE6D0C"/>
    <w:rsid w:val="00CF2BAB"/>
    <w:rsid w:val="00CF6644"/>
    <w:rsid w:val="00D01709"/>
    <w:rsid w:val="00D0408F"/>
    <w:rsid w:val="00D07881"/>
    <w:rsid w:val="00D156B5"/>
    <w:rsid w:val="00D1786D"/>
    <w:rsid w:val="00D25BEF"/>
    <w:rsid w:val="00D30CEB"/>
    <w:rsid w:val="00D3242F"/>
    <w:rsid w:val="00D45906"/>
    <w:rsid w:val="00D476BC"/>
    <w:rsid w:val="00D476DA"/>
    <w:rsid w:val="00D564E3"/>
    <w:rsid w:val="00D56542"/>
    <w:rsid w:val="00D64D00"/>
    <w:rsid w:val="00D710A5"/>
    <w:rsid w:val="00D73483"/>
    <w:rsid w:val="00D774E8"/>
    <w:rsid w:val="00D838D7"/>
    <w:rsid w:val="00D878DC"/>
    <w:rsid w:val="00D87A91"/>
    <w:rsid w:val="00D90B95"/>
    <w:rsid w:val="00DB05DF"/>
    <w:rsid w:val="00DB3EAF"/>
    <w:rsid w:val="00DB6C00"/>
    <w:rsid w:val="00DC1DA6"/>
    <w:rsid w:val="00DC347A"/>
    <w:rsid w:val="00DD66C3"/>
    <w:rsid w:val="00DF1366"/>
    <w:rsid w:val="00DF23FC"/>
    <w:rsid w:val="00DF6811"/>
    <w:rsid w:val="00E01B0F"/>
    <w:rsid w:val="00E33D1A"/>
    <w:rsid w:val="00E479DB"/>
    <w:rsid w:val="00E52237"/>
    <w:rsid w:val="00E60F20"/>
    <w:rsid w:val="00E62213"/>
    <w:rsid w:val="00E6428C"/>
    <w:rsid w:val="00E659B7"/>
    <w:rsid w:val="00E87A9F"/>
    <w:rsid w:val="00E87D50"/>
    <w:rsid w:val="00E9070F"/>
    <w:rsid w:val="00E9438A"/>
    <w:rsid w:val="00EA79BB"/>
    <w:rsid w:val="00EB75BC"/>
    <w:rsid w:val="00EC2D2E"/>
    <w:rsid w:val="00EC3E41"/>
    <w:rsid w:val="00EC6816"/>
    <w:rsid w:val="00EC78F2"/>
    <w:rsid w:val="00ED545F"/>
    <w:rsid w:val="00ED716D"/>
    <w:rsid w:val="00EE4FD8"/>
    <w:rsid w:val="00EE73B5"/>
    <w:rsid w:val="00EF2888"/>
    <w:rsid w:val="00F00BB0"/>
    <w:rsid w:val="00F20289"/>
    <w:rsid w:val="00F3445C"/>
    <w:rsid w:val="00F40584"/>
    <w:rsid w:val="00F46E35"/>
    <w:rsid w:val="00F47497"/>
    <w:rsid w:val="00F51D5A"/>
    <w:rsid w:val="00F56271"/>
    <w:rsid w:val="00F66213"/>
    <w:rsid w:val="00F67538"/>
    <w:rsid w:val="00F7006E"/>
    <w:rsid w:val="00F72BD3"/>
    <w:rsid w:val="00F74A5B"/>
    <w:rsid w:val="00F807DF"/>
    <w:rsid w:val="00F875BA"/>
    <w:rsid w:val="00F92B45"/>
    <w:rsid w:val="00F973D6"/>
    <w:rsid w:val="00FA155E"/>
    <w:rsid w:val="00FB063C"/>
    <w:rsid w:val="00FB4E04"/>
    <w:rsid w:val="00FB5D27"/>
    <w:rsid w:val="00FB6D1F"/>
    <w:rsid w:val="00FC2E1D"/>
    <w:rsid w:val="00FC34A8"/>
    <w:rsid w:val="00FD437F"/>
    <w:rsid w:val="00FD4DD9"/>
    <w:rsid w:val="00FD5055"/>
    <w:rsid w:val="00FD51EB"/>
    <w:rsid w:val="00FE48C4"/>
    <w:rsid w:val="00FF6593"/>
    <w:rsid w:val="00FF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4573C2"/>
  <w14:defaultImageDpi w14:val="0"/>
  <w15:docId w15:val="{4C80F403-5F58-4D5D-B7A7-65F8EB42B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0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locked="1" w:semiHidden="1" w:unhideWhenUsed="1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9318B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autoSpaceDE w:val="0"/>
      <w:autoSpaceDN w:val="0"/>
      <w:adjustRightInd w:val="0"/>
      <w:spacing w:before="240" w:after="120" w:line="276" w:lineRule="auto"/>
      <w:outlineLvl w:val="1"/>
    </w:pPr>
    <w:rPr>
      <w:rFonts w:ascii="Arial" w:hAnsi="Arial" w:cs="Arial"/>
      <w:b/>
      <w:bCs/>
      <w:lang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autoSpaceDE w:val="0"/>
      <w:autoSpaceDN w:val="0"/>
      <w:adjustRightInd w:val="0"/>
      <w:jc w:val="right"/>
      <w:outlineLvl w:val="2"/>
    </w:pPr>
    <w:rPr>
      <w:rFonts w:ascii="Arial,Bold" w:hAnsi="Arial,Bold" w:cs="Arial,Bold"/>
      <w:b/>
      <w:b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spacing w:after="200" w:line="276" w:lineRule="auto"/>
      <w:jc w:val="right"/>
      <w:outlineLvl w:val="3"/>
    </w:pPr>
    <w:rPr>
      <w:rFonts w:ascii="Calibri" w:hAnsi="Calibri" w:cs="Calibri"/>
      <w:b/>
      <w:bCs/>
      <w:color w:val="FF0000"/>
      <w:sz w:val="32"/>
      <w:szCs w:val="32"/>
      <w:lang w:eastAsia="en-US"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autoSpaceDE w:val="0"/>
      <w:autoSpaceDN w:val="0"/>
      <w:adjustRightInd w:val="0"/>
      <w:spacing w:before="240" w:after="60" w:line="276" w:lineRule="auto"/>
      <w:outlineLvl w:val="4"/>
    </w:pPr>
    <w:rPr>
      <w:rFonts w:ascii="Arial" w:hAnsi="Arial" w:cs="Arial"/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9318B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Pr>
      <w:rFonts w:ascii="Calibri Light" w:hAnsi="Calibri Light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Pr>
      <w:rFonts w:ascii="Calibri Light" w:hAnsi="Calibri Light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570E2A"/>
    <w:rPr>
      <w:rFonts w:cs="Times New Roman"/>
      <w:sz w:val="24"/>
      <w:szCs w:val="24"/>
    </w:rPr>
  </w:style>
  <w:style w:type="character" w:styleId="Numerstrony">
    <w:name w:val="page number"/>
    <w:uiPriority w:val="99"/>
    <w:semiHidden/>
    <w:rPr>
      <w:rFonts w:cs="Times New Roman"/>
    </w:rPr>
  </w:style>
  <w:style w:type="paragraph" w:styleId="Nagwek">
    <w:name w:val="header"/>
    <w:basedOn w:val="Normalny"/>
    <w:link w:val="NagwekZnak"/>
    <w:uiPriority w:val="99"/>
    <w:semiHidden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Pr>
      <w:rFonts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pPr>
      <w:autoSpaceDE w:val="0"/>
      <w:autoSpaceDN w:val="0"/>
      <w:adjustRightInd w:val="0"/>
      <w:spacing w:before="60" w:after="60" w:line="276" w:lineRule="auto"/>
      <w:jc w:val="both"/>
    </w:pPr>
    <w:rPr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pPr>
      <w:spacing w:before="120" w:after="600" w:line="276" w:lineRule="auto"/>
      <w:jc w:val="center"/>
    </w:pPr>
    <w:rPr>
      <w:rFonts w:ascii="Arial,Italic" w:hAnsi="Arial,Italic" w:cs="Arial,Italic"/>
      <w:i/>
      <w:iCs/>
    </w:rPr>
  </w:style>
  <w:style w:type="character" w:customStyle="1" w:styleId="Tekstpodstawowy2Znak">
    <w:name w:val="Tekst podstawowy 2 Znak"/>
    <w:link w:val="Tekstpodstawowy2"/>
    <w:uiPriority w:val="99"/>
    <w:semiHidden/>
    <w:locked/>
    <w:rPr>
      <w:rFonts w:cs="Times New Roman"/>
      <w:sz w:val="24"/>
      <w:szCs w:val="24"/>
    </w:rPr>
  </w:style>
  <w:style w:type="character" w:customStyle="1" w:styleId="btytul">
    <w:name w:val="btytul"/>
    <w:uiPriority w:val="99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677F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99"/>
    <w:rsid w:val="003402A5"/>
    <w:rPr>
      <w:rFonts w:ascii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F72BD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F72BD3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locked/>
    <w:rsid w:val="00F72BD3"/>
    <w:rPr>
      <w:rFonts w:cs="Times New Roman"/>
      <w:vertAlign w:val="superscript"/>
    </w:rPr>
  </w:style>
  <w:style w:type="character" w:styleId="Hipercze">
    <w:name w:val="Hyperlink"/>
    <w:uiPriority w:val="99"/>
    <w:unhideWhenUsed/>
    <w:locked/>
    <w:rsid w:val="000B1F52"/>
    <w:rPr>
      <w:rFonts w:cs="Times New Roman"/>
      <w:color w:val="0000FF"/>
      <w:u w:val="single"/>
    </w:rPr>
  </w:style>
  <w:style w:type="paragraph" w:customStyle="1" w:styleId="Default">
    <w:name w:val="Default"/>
    <w:rsid w:val="00D710A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KTpunkt">
    <w:name w:val="PKT – punkt"/>
    <w:uiPriority w:val="16"/>
    <w:qFormat/>
    <w:rsid w:val="005C3A73"/>
    <w:pPr>
      <w:spacing w:line="360" w:lineRule="auto"/>
      <w:ind w:left="510" w:hanging="510"/>
      <w:jc w:val="both"/>
    </w:pPr>
    <w:rPr>
      <w:rFonts w:ascii="Times" w:hAnsi="Times" w:cs="Arial"/>
      <w:bCs/>
      <w:sz w:val="24"/>
    </w:rPr>
  </w:style>
  <w:style w:type="paragraph" w:customStyle="1" w:styleId="LITlitera">
    <w:name w:val="LIT – litera"/>
    <w:basedOn w:val="PKTpunkt"/>
    <w:uiPriority w:val="17"/>
    <w:qFormat/>
    <w:rsid w:val="005C3A73"/>
    <w:pPr>
      <w:ind w:left="986" w:hanging="476"/>
    </w:pPr>
  </w:style>
  <w:style w:type="paragraph" w:customStyle="1" w:styleId="TIRtiret">
    <w:name w:val="TIR – tiret"/>
    <w:basedOn w:val="LITlitera"/>
    <w:uiPriority w:val="15"/>
    <w:qFormat/>
    <w:rsid w:val="005C3A73"/>
    <w:pPr>
      <w:ind w:left="1384" w:hanging="397"/>
    </w:pPr>
  </w:style>
  <w:style w:type="paragraph" w:customStyle="1" w:styleId="ROZDZODDZPRZEDMprzedmiotregulacjirozdziauluboddziau">
    <w:name w:val="ROZDZ(ODDZ)_PRZEDM – przedmiot regulacji rozdziału lub oddziału"/>
    <w:next w:val="Normalny"/>
    <w:uiPriority w:val="10"/>
    <w:qFormat/>
    <w:rsid w:val="00894252"/>
    <w:pPr>
      <w:keepNext/>
      <w:suppressAutoHyphens/>
      <w:spacing w:before="120" w:line="360" w:lineRule="auto"/>
      <w:jc w:val="center"/>
    </w:pPr>
    <w:rPr>
      <w:rFonts w:ascii="Times" w:hAnsi="Times"/>
      <w:b/>
      <w:bCs/>
      <w:sz w:val="24"/>
      <w:szCs w:val="24"/>
    </w:rPr>
  </w:style>
  <w:style w:type="character" w:customStyle="1" w:styleId="Ppogrubienie">
    <w:name w:val="_P_ – pogrubienie"/>
    <w:qFormat/>
    <w:rsid w:val="00894252"/>
    <w:rPr>
      <w:b/>
    </w:rPr>
  </w:style>
  <w:style w:type="paragraph" w:styleId="Poprawka">
    <w:name w:val="Revision"/>
    <w:hidden/>
    <w:uiPriority w:val="99"/>
    <w:semiHidden/>
    <w:rsid w:val="00733B25"/>
    <w:rPr>
      <w:sz w:val="24"/>
      <w:szCs w:val="24"/>
    </w:rPr>
  </w:style>
  <w:style w:type="character" w:styleId="Odwoaniedokomentarza">
    <w:name w:val="annotation reference"/>
    <w:uiPriority w:val="99"/>
    <w:semiHidden/>
    <w:unhideWhenUsed/>
    <w:locked/>
    <w:rsid w:val="009217DB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locked/>
    <w:rsid w:val="009217D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9217DB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9217D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217DB"/>
    <w:rPr>
      <w:rFonts w:cs="Times New Roman"/>
      <w:b/>
      <w:bCs/>
      <w:sz w:val="20"/>
      <w:szCs w:val="20"/>
    </w:rPr>
  </w:style>
  <w:style w:type="paragraph" w:customStyle="1" w:styleId="dt">
    <w:name w:val="dt"/>
    <w:basedOn w:val="Normalny"/>
    <w:uiPriority w:val="99"/>
    <w:rsid w:val="008D007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3242539">
      <w:marLeft w:val="227"/>
      <w:marRight w:val="227"/>
      <w:marTop w:val="227"/>
      <w:marBottom w:val="22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4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24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2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20B08-273E-4215-B441-C090EFDA6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1329</Words>
  <Characters>7977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Informatyka - rozkład materiału</vt:lpstr>
    </vt:vector>
  </TitlesOfParts>
  <Company>Migra</Company>
  <LinksUpToDate>false</LinksUpToDate>
  <CharactersWithSpaces>9288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Informatyka - rozkład materiału</dc:title>
  <dc:subject/>
  <dc:creator>Grazyna Koba</dc:creator>
  <cp:keywords/>
  <dc:description/>
  <cp:lastModifiedBy>Grazyna Koba</cp:lastModifiedBy>
  <cp:revision>4</cp:revision>
  <cp:lastPrinted>2026-03-31T09:05:00Z</cp:lastPrinted>
  <dcterms:created xsi:type="dcterms:W3CDTF">2026-08-19T15:00:00Z</dcterms:created>
  <dcterms:modified xsi:type="dcterms:W3CDTF">2026-08-19T15:04:00Z</dcterms:modified>
</cp:coreProperties>
</file>